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441F4461" w:rsidR="00E82060" w:rsidRPr="00B731A6"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 xml:space="preserve">Interna številka naročila: </w:t>
      </w:r>
      <w:r w:rsidR="00B731A6" w:rsidRPr="00B731A6">
        <w:rPr>
          <w:rFonts w:ascii="Arial" w:eastAsia="Times New Roman" w:hAnsi="Arial" w:cs="Arial"/>
          <w:color w:val="000000" w:themeColor="text1"/>
        </w:rPr>
        <w:t>845080118-085-24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769BE15F"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C75A64">
        <w:rPr>
          <w:rFonts w:ascii="Arial" w:eastAsia="Times New Roman" w:hAnsi="Arial" w:cs="Arial"/>
          <w:lang w:eastAsia="sl-SI"/>
        </w:rPr>
        <w:t>november</w:t>
      </w:r>
      <w:r w:rsidR="008F177E" w:rsidRPr="00D22DF7">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0793AD89"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E32919">
        <w:rPr>
          <w:rFonts w:ascii="Arial" w:hAnsi="Arial" w:cs="Arial"/>
          <w:b/>
          <w:kern w:val="0"/>
          <w:sz w:val="24"/>
          <w:szCs w:val="24"/>
          <w:lang w:eastAsia="en-US"/>
        </w:rPr>
        <w:t>Stolp za 24-urno pH-</w:t>
      </w:r>
      <w:proofErr w:type="spellStart"/>
      <w:r w:rsidR="00E32919">
        <w:rPr>
          <w:rFonts w:ascii="Arial" w:hAnsi="Arial" w:cs="Arial"/>
          <w:b/>
          <w:kern w:val="0"/>
          <w:sz w:val="24"/>
          <w:szCs w:val="24"/>
          <w:lang w:eastAsia="en-US"/>
        </w:rPr>
        <w:t>metrijo</w:t>
      </w:r>
      <w:proofErr w:type="spellEnd"/>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35AC12D2" w14:textId="77777777" w:rsidR="004E7068"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79877449" w:history="1">
        <w:r w:rsidR="004E7068" w:rsidRPr="00544820">
          <w:rPr>
            <w:rStyle w:val="Hiperpovezava"/>
            <w:rFonts w:ascii="Arial" w:hAnsi="Arial" w:cs="Arial"/>
            <w:noProof/>
          </w:rPr>
          <w:t>NAVODILA PONUDNIKOM</w:t>
        </w:r>
        <w:r w:rsidR="004E7068">
          <w:rPr>
            <w:noProof/>
            <w:webHidden/>
          </w:rPr>
          <w:tab/>
        </w:r>
        <w:r w:rsidR="004E7068">
          <w:rPr>
            <w:noProof/>
            <w:webHidden/>
          </w:rPr>
          <w:fldChar w:fldCharType="begin"/>
        </w:r>
        <w:r w:rsidR="004E7068">
          <w:rPr>
            <w:noProof/>
            <w:webHidden/>
          </w:rPr>
          <w:instrText xml:space="preserve"> PAGEREF _Toc179877449 \h </w:instrText>
        </w:r>
        <w:r w:rsidR="004E7068">
          <w:rPr>
            <w:noProof/>
            <w:webHidden/>
          </w:rPr>
        </w:r>
        <w:r w:rsidR="004E7068">
          <w:rPr>
            <w:noProof/>
            <w:webHidden/>
          </w:rPr>
          <w:fldChar w:fldCharType="separate"/>
        </w:r>
        <w:r w:rsidR="00C75A64">
          <w:rPr>
            <w:noProof/>
            <w:webHidden/>
          </w:rPr>
          <w:t>3</w:t>
        </w:r>
        <w:r w:rsidR="004E7068">
          <w:rPr>
            <w:noProof/>
            <w:webHidden/>
          </w:rPr>
          <w:fldChar w:fldCharType="end"/>
        </w:r>
      </w:hyperlink>
    </w:p>
    <w:p w14:paraId="255AC08E" w14:textId="77777777" w:rsidR="004E7068" w:rsidRDefault="004B3FE8">
      <w:pPr>
        <w:pStyle w:val="Kazalovsebine1"/>
        <w:rPr>
          <w:rFonts w:asciiTheme="minorHAnsi" w:eastAsiaTheme="minorEastAsia" w:hAnsiTheme="minorHAnsi" w:cstheme="minorBidi"/>
          <w:noProof/>
          <w:kern w:val="0"/>
          <w:lang w:eastAsia="sl-SI"/>
        </w:rPr>
      </w:pPr>
      <w:hyperlink w:anchor="_Toc179877450" w:history="1">
        <w:r w:rsidR="004E7068" w:rsidRPr="00544820">
          <w:rPr>
            <w:rStyle w:val="Hiperpovezava"/>
            <w:rFonts w:ascii="Arial" w:hAnsi="Arial" w:cs="Arial"/>
            <w:noProof/>
          </w:rPr>
          <w:t>1.</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PRAVNA PODLAGA</w:t>
        </w:r>
        <w:r w:rsidR="004E7068">
          <w:rPr>
            <w:noProof/>
            <w:webHidden/>
          </w:rPr>
          <w:tab/>
        </w:r>
        <w:r w:rsidR="004E7068">
          <w:rPr>
            <w:noProof/>
            <w:webHidden/>
          </w:rPr>
          <w:fldChar w:fldCharType="begin"/>
        </w:r>
        <w:r w:rsidR="004E7068">
          <w:rPr>
            <w:noProof/>
            <w:webHidden/>
          </w:rPr>
          <w:instrText xml:space="preserve"> PAGEREF _Toc179877450 \h </w:instrText>
        </w:r>
        <w:r w:rsidR="004E7068">
          <w:rPr>
            <w:noProof/>
            <w:webHidden/>
          </w:rPr>
        </w:r>
        <w:r w:rsidR="004E7068">
          <w:rPr>
            <w:noProof/>
            <w:webHidden/>
          </w:rPr>
          <w:fldChar w:fldCharType="separate"/>
        </w:r>
        <w:r w:rsidR="00C75A64">
          <w:rPr>
            <w:noProof/>
            <w:webHidden/>
          </w:rPr>
          <w:t>3</w:t>
        </w:r>
        <w:r w:rsidR="004E7068">
          <w:rPr>
            <w:noProof/>
            <w:webHidden/>
          </w:rPr>
          <w:fldChar w:fldCharType="end"/>
        </w:r>
      </w:hyperlink>
    </w:p>
    <w:p w14:paraId="2599DF41" w14:textId="77777777" w:rsidR="004E7068" w:rsidRDefault="004B3FE8">
      <w:pPr>
        <w:pStyle w:val="Kazalovsebine1"/>
        <w:rPr>
          <w:rFonts w:asciiTheme="minorHAnsi" w:eastAsiaTheme="minorEastAsia" w:hAnsiTheme="minorHAnsi" w:cstheme="minorBidi"/>
          <w:noProof/>
          <w:kern w:val="0"/>
          <w:lang w:eastAsia="sl-SI"/>
        </w:rPr>
      </w:pPr>
      <w:hyperlink w:anchor="_Toc179877451" w:history="1">
        <w:r w:rsidR="004E7068" w:rsidRPr="00544820">
          <w:rPr>
            <w:rStyle w:val="Hiperpovezava"/>
            <w:rFonts w:ascii="Arial" w:hAnsi="Arial" w:cs="Arial"/>
            <w:noProof/>
          </w:rPr>
          <w:t>2.</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VSEBINA RAZPISNE DOKUMENTACIJE</w:t>
        </w:r>
        <w:r w:rsidR="004E7068">
          <w:rPr>
            <w:noProof/>
            <w:webHidden/>
          </w:rPr>
          <w:tab/>
        </w:r>
        <w:r w:rsidR="004E7068">
          <w:rPr>
            <w:noProof/>
            <w:webHidden/>
          </w:rPr>
          <w:fldChar w:fldCharType="begin"/>
        </w:r>
        <w:r w:rsidR="004E7068">
          <w:rPr>
            <w:noProof/>
            <w:webHidden/>
          </w:rPr>
          <w:instrText xml:space="preserve"> PAGEREF _Toc179877451 \h </w:instrText>
        </w:r>
        <w:r w:rsidR="004E7068">
          <w:rPr>
            <w:noProof/>
            <w:webHidden/>
          </w:rPr>
        </w:r>
        <w:r w:rsidR="004E7068">
          <w:rPr>
            <w:noProof/>
            <w:webHidden/>
          </w:rPr>
          <w:fldChar w:fldCharType="separate"/>
        </w:r>
        <w:r w:rsidR="00C75A64">
          <w:rPr>
            <w:noProof/>
            <w:webHidden/>
          </w:rPr>
          <w:t>3</w:t>
        </w:r>
        <w:r w:rsidR="004E7068">
          <w:rPr>
            <w:noProof/>
            <w:webHidden/>
          </w:rPr>
          <w:fldChar w:fldCharType="end"/>
        </w:r>
      </w:hyperlink>
    </w:p>
    <w:p w14:paraId="1B168806" w14:textId="77777777" w:rsidR="004E7068" w:rsidRDefault="004B3FE8">
      <w:pPr>
        <w:pStyle w:val="Kazalovsebine1"/>
        <w:rPr>
          <w:rFonts w:asciiTheme="minorHAnsi" w:eastAsiaTheme="minorEastAsia" w:hAnsiTheme="minorHAnsi" w:cstheme="minorBidi"/>
          <w:noProof/>
          <w:kern w:val="0"/>
          <w:lang w:eastAsia="sl-SI"/>
        </w:rPr>
      </w:pPr>
      <w:hyperlink w:anchor="_Toc179877452" w:history="1">
        <w:r w:rsidR="004E7068" w:rsidRPr="00544820">
          <w:rPr>
            <w:rStyle w:val="Hiperpovezava"/>
            <w:rFonts w:ascii="Arial" w:hAnsi="Arial" w:cs="Arial"/>
            <w:noProof/>
          </w:rPr>
          <w:t>3.</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PREDMET JAVNEGA NAROČILA</w:t>
        </w:r>
        <w:r w:rsidR="004E7068">
          <w:rPr>
            <w:noProof/>
            <w:webHidden/>
          </w:rPr>
          <w:tab/>
        </w:r>
        <w:r w:rsidR="004E7068">
          <w:rPr>
            <w:noProof/>
            <w:webHidden/>
          </w:rPr>
          <w:fldChar w:fldCharType="begin"/>
        </w:r>
        <w:r w:rsidR="004E7068">
          <w:rPr>
            <w:noProof/>
            <w:webHidden/>
          </w:rPr>
          <w:instrText xml:space="preserve"> PAGEREF _Toc179877452 \h </w:instrText>
        </w:r>
        <w:r w:rsidR="004E7068">
          <w:rPr>
            <w:noProof/>
            <w:webHidden/>
          </w:rPr>
        </w:r>
        <w:r w:rsidR="004E7068">
          <w:rPr>
            <w:noProof/>
            <w:webHidden/>
          </w:rPr>
          <w:fldChar w:fldCharType="separate"/>
        </w:r>
        <w:r w:rsidR="00C75A64">
          <w:rPr>
            <w:noProof/>
            <w:webHidden/>
          </w:rPr>
          <w:t>3</w:t>
        </w:r>
        <w:r w:rsidR="004E7068">
          <w:rPr>
            <w:noProof/>
            <w:webHidden/>
          </w:rPr>
          <w:fldChar w:fldCharType="end"/>
        </w:r>
      </w:hyperlink>
    </w:p>
    <w:p w14:paraId="4A6D05A0" w14:textId="77777777" w:rsidR="004E7068" w:rsidRDefault="004B3FE8">
      <w:pPr>
        <w:pStyle w:val="Kazalovsebine1"/>
        <w:rPr>
          <w:rFonts w:asciiTheme="minorHAnsi" w:eastAsiaTheme="minorEastAsia" w:hAnsiTheme="minorHAnsi" w:cstheme="minorBidi"/>
          <w:noProof/>
          <w:kern w:val="0"/>
          <w:lang w:eastAsia="sl-SI"/>
        </w:rPr>
      </w:pPr>
      <w:hyperlink w:anchor="_Toc179877453" w:history="1">
        <w:r w:rsidR="004E7068" w:rsidRPr="00544820">
          <w:rPr>
            <w:rStyle w:val="Hiperpovezava"/>
            <w:rFonts w:ascii="Arial" w:hAnsi="Arial" w:cs="Arial"/>
            <w:noProof/>
          </w:rPr>
          <w:t>4.</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POSTOPEK ODDAJE JAVNEGA NAROČILA</w:t>
        </w:r>
        <w:r w:rsidR="004E7068">
          <w:rPr>
            <w:noProof/>
            <w:webHidden/>
          </w:rPr>
          <w:tab/>
        </w:r>
        <w:r w:rsidR="004E7068">
          <w:rPr>
            <w:noProof/>
            <w:webHidden/>
          </w:rPr>
          <w:fldChar w:fldCharType="begin"/>
        </w:r>
        <w:r w:rsidR="004E7068">
          <w:rPr>
            <w:noProof/>
            <w:webHidden/>
          </w:rPr>
          <w:instrText xml:space="preserve"> PAGEREF _Toc179877453 \h </w:instrText>
        </w:r>
        <w:r w:rsidR="004E7068">
          <w:rPr>
            <w:noProof/>
            <w:webHidden/>
          </w:rPr>
        </w:r>
        <w:r w:rsidR="004E7068">
          <w:rPr>
            <w:noProof/>
            <w:webHidden/>
          </w:rPr>
          <w:fldChar w:fldCharType="separate"/>
        </w:r>
        <w:r w:rsidR="00C75A64">
          <w:rPr>
            <w:noProof/>
            <w:webHidden/>
          </w:rPr>
          <w:t>3</w:t>
        </w:r>
        <w:r w:rsidR="004E7068">
          <w:rPr>
            <w:noProof/>
            <w:webHidden/>
          </w:rPr>
          <w:fldChar w:fldCharType="end"/>
        </w:r>
      </w:hyperlink>
    </w:p>
    <w:p w14:paraId="537DB4D9" w14:textId="77777777" w:rsidR="004E7068" w:rsidRDefault="004B3FE8">
      <w:pPr>
        <w:pStyle w:val="Kazalovsebine1"/>
        <w:rPr>
          <w:rFonts w:asciiTheme="minorHAnsi" w:eastAsiaTheme="minorEastAsia" w:hAnsiTheme="minorHAnsi" w:cstheme="minorBidi"/>
          <w:noProof/>
          <w:kern w:val="0"/>
          <w:lang w:eastAsia="sl-SI"/>
        </w:rPr>
      </w:pPr>
      <w:hyperlink w:anchor="_Toc179877454" w:history="1">
        <w:r w:rsidR="004E7068" w:rsidRPr="00544820">
          <w:rPr>
            <w:rStyle w:val="Hiperpovezava"/>
            <w:rFonts w:ascii="Arial" w:hAnsi="Arial" w:cs="Arial"/>
            <w:noProof/>
          </w:rPr>
          <w:t>5.</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ROK IN NAČIN PREDLOŽITVE PONUDBE</w:t>
        </w:r>
        <w:r w:rsidR="004E7068">
          <w:rPr>
            <w:noProof/>
            <w:webHidden/>
          </w:rPr>
          <w:tab/>
        </w:r>
        <w:r w:rsidR="004E7068">
          <w:rPr>
            <w:noProof/>
            <w:webHidden/>
          </w:rPr>
          <w:fldChar w:fldCharType="begin"/>
        </w:r>
        <w:r w:rsidR="004E7068">
          <w:rPr>
            <w:noProof/>
            <w:webHidden/>
          </w:rPr>
          <w:instrText xml:space="preserve"> PAGEREF _Toc179877454 \h </w:instrText>
        </w:r>
        <w:r w:rsidR="004E7068">
          <w:rPr>
            <w:noProof/>
            <w:webHidden/>
          </w:rPr>
        </w:r>
        <w:r w:rsidR="004E7068">
          <w:rPr>
            <w:noProof/>
            <w:webHidden/>
          </w:rPr>
          <w:fldChar w:fldCharType="separate"/>
        </w:r>
        <w:r w:rsidR="00C75A64">
          <w:rPr>
            <w:noProof/>
            <w:webHidden/>
          </w:rPr>
          <w:t>4</w:t>
        </w:r>
        <w:r w:rsidR="004E7068">
          <w:rPr>
            <w:noProof/>
            <w:webHidden/>
          </w:rPr>
          <w:fldChar w:fldCharType="end"/>
        </w:r>
      </w:hyperlink>
    </w:p>
    <w:p w14:paraId="188FCDFD" w14:textId="77777777" w:rsidR="004E7068" w:rsidRDefault="004B3FE8">
      <w:pPr>
        <w:pStyle w:val="Kazalovsebine1"/>
        <w:rPr>
          <w:rFonts w:asciiTheme="minorHAnsi" w:eastAsiaTheme="minorEastAsia" w:hAnsiTheme="minorHAnsi" w:cstheme="minorBidi"/>
          <w:noProof/>
          <w:kern w:val="0"/>
          <w:lang w:eastAsia="sl-SI"/>
        </w:rPr>
      </w:pPr>
      <w:hyperlink w:anchor="_Toc179877455" w:history="1">
        <w:r w:rsidR="004E7068" w:rsidRPr="00544820">
          <w:rPr>
            <w:rStyle w:val="Hiperpovezava"/>
            <w:rFonts w:ascii="Arial" w:hAnsi="Arial" w:cs="Arial"/>
            <w:noProof/>
          </w:rPr>
          <w:t>6.</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ODPIRANJE PONUDB</w:t>
        </w:r>
        <w:r w:rsidR="004E7068">
          <w:rPr>
            <w:noProof/>
            <w:webHidden/>
          </w:rPr>
          <w:tab/>
        </w:r>
        <w:r w:rsidR="004E7068">
          <w:rPr>
            <w:noProof/>
            <w:webHidden/>
          </w:rPr>
          <w:fldChar w:fldCharType="begin"/>
        </w:r>
        <w:r w:rsidR="004E7068">
          <w:rPr>
            <w:noProof/>
            <w:webHidden/>
          </w:rPr>
          <w:instrText xml:space="preserve"> PAGEREF _Toc179877455 \h </w:instrText>
        </w:r>
        <w:r w:rsidR="004E7068">
          <w:rPr>
            <w:noProof/>
            <w:webHidden/>
          </w:rPr>
        </w:r>
        <w:r w:rsidR="004E7068">
          <w:rPr>
            <w:noProof/>
            <w:webHidden/>
          </w:rPr>
          <w:fldChar w:fldCharType="separate"/>
        </w:r>
        <w:r w:rsidR="00C75A64">
          <w:rPr>
            <w:noProof/>
            <w:webHidden/>
          </w:rPr>
          <w:t>4</w:t>
        </w:r>
        <w:r w:rsidR="004E7068">
          <w:rPr>
            <w:noProof/>
            <w:webHidden/>
          </w:rPr>
          <w:fldChar w:fldCharType="end"/>
        </w:r>
      </w:hyperlink>
    </w:p>
    <w:p w14:paraId="5FDE1EA0" w14:textId="77777777" w:rsidR="004E7068" w:rsidRDefault="004B3FE8">
      <w:pPr>
        <w:pStyle w:val="Kazalovsebine1"/>
        <w:rPr>
          <w:rFonts w:asciiTheme="minorHAnsi" w:eastAsiaTheme="minorEastAsia" w:hAnsiTheme="minorHAnsi" w:cstheme="minorBidi"/>
          <w:noProof/>
          <w:kern w:val="0"/>
          <w:lang w:eastAsia="sl-SI"/>
        </w:rPr>
      </w:pPr>
      <w:hyperlink w:anchor="_Toc179877456" w:history="1">
        <w:r w:rsidR="004E7068" w:rsidRPr="00544820">
          <w:rPr>
            <w:rStyle w:val="Hiperpovezava"/>
            <w:rFonts w:ascii="Arial" w:hAnsi="Arial" w:cs="Arial"/>
            <w:noProof/>
          </w:rPr>
          <w:t>7.</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POJASNILA IN SPREMEMBE RAZPISNE DOKUMENTACIJE</w:t>
        </w:r>
        <w:r w:rsidR="004E7068">
          <w:rPr>
            <w:noProof/>
            <w:webHidden/>
          </w:rPr>
          <w:tab/>
        </w:r>
        <w:r w:rsidR="004E7068">
          <w:rPr>
            <w:noProof/>
            <w:webHidden/>
          </w:rPr>
          <w:fldChar w:fldCharType="begin"/>
        </w:r>
        <w:r w:rsidR="004E7068">
          <w:rPr>
            <w:noProof/>
            <w:webHidden/>
          </w:rPr>
          <w:instrText xml:space="preserve"> PAGEREF _Toc179877456 \h </w:instrText>
        </w:r>
        <w:r w:rsidR="004E7068">
          <w:rPr>
            <w:noProof/>
            <w:webHidden/>
          </w:rPr>
        </w:r>
        <w:r w:rsidR="004E7068">
          <w:rPr>
            <w:noProof/>
            <w:webHidden/>
          </w:rPr>
          <w:fldChar w:fldCharType="separate"/>
        </w:r>
        <w:r w:rsidR="00C75A64">
          <w:rPr>
            <w:noProof/>
            <w:webHidden/>
          </w:rPr>
          <w:t>5</w:t>
        </w:r>
        <w:r w:rsidR="004E7068">
          <w:rPr>
            <w:noProof/>
            <w:webHidden/>
          </w:rPr>
          <w:fldChar w:fldCharType="end"/>
        </w:r>
      </w:hyperlink>
    </w:p>
    <w:p w14:paraId="6749D769" w14:textId="77777777" w:rsidR="004E7068" w:rsidRDefault="004B3FE8">
      <w:pPr>
        <w:pStyle w:val="Kazalovsebine1"/>
        <w:rPr>
          <w:rFonts w:asciiTheme="minorHAnsi" w:eastAsiaTheme="minorEastAsia" w:hAnsiTheme="minorHAnsi" w:cstheme="minorBidi"/>
          <w:noProof/>
          <w:kern w:val="0"/>
          <w:lang w:eastAsia="sl-SI"/>
        </w:rPr>
      </w:pPr>
      <w:hyperlink w:anchor="_Toc179877457" w:history="1">
        <w:r w:rsidR="004E7068" w:rsidRPr="00544820">
          <w:rPr>
            <w:rStyle w:val="Hiperpovezava"/>
            <w:rFonts w:ascii="Arial" w:hAnsi="Arial" w:cs="Arial"/>
            <w:noProof/>
          </w:rPr>
          <w:t>8.</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UGOTAVLJANJE SPOSOBNOSTI</w:t>
        </w:r>
        <w:r w:rsidR="004E7068">
          <w:rPr>
            <w:noProof/>
            <w:webHidden/>
          </w:rPr>
          <w:tab/>
        </w:r>
        <w:r w:rsidR="004E7068">
          <w:rPr>
            <w:noProof/>
            <w:webHidden/>
          </w:rPr>
          <w:fldChar w:fldCharType="begin"/>
        </w:r>
        <w:r w:rsidR="004E7068">
          <w:rPr>
            <w:noProof/>
            <w:webHidden/>
          </w:rPr>
          <w:instrText xml:space="preserve"> PAGEREF _Toc179877457 \h </w:instrText>
        </w:r>
        <w:r w:rsidR="004E7068">
          <w:rPr>
            <w:noProof/>
            <w:webHidden/>
          </w:rPr>
        </w:r>
        <w:r w:rsidR="004E7068">
          <w:rPr>
            <w:noProof/>
            <w:webHidden/>
          </w:rPr>
          <w:fldChar w:fldCharType="separate"/>
        </w:r>
        <w:r w:rsidR="00C75A64">
          <w:rPr>
            <w:noProof/>
            <w:webHidden/>
          </w:rPr>
          <w:t>5</w:t>
        </w:r>
        <w:r w:rsidR="004E7068">
          <w:rPr>
            <w:noProof/>
            <w:webHidden/>
          </w:rPr>
          <w:fldChar w:fldCharType="end"/>
        </w:r>
      </w:hyperlink>
    </w:p>
    <w:p w14:paraId="16D9B795" w14:textId="77777777" w:rsidR="004E7068" w:rsidRDefault="004B3FE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9877458" w:history="1">
        <w:r w:rsidR="004E7068" w:rsidRPr="00544820">
          <w:rPr>
            <w:rStyle w:val="Hiperpovezava"/>
            <w:rFonts w:ascii="Arial" w:hAnsi="Arial" w:cs="Arial"/>
            <w:noProof/>
          </w:rPr>
          <w:t>8.1.</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Subjekti, za katere se ugotavlja sposobnost</w:t>
        </w:r>
        <w:r w:rsidR="004E7068">
          <w:rPr>
            <w:noProof/>
            <w:webHidden/>
          </w:rPr>
          <w:tab/>
        </w:r>
        <w:r w:rsidR="004E7068">
          <w:rPr>
            <w:noProof/>
            <w:webHidden/>
          </w:rPr>
          <w:fldChar w:fldCharType="begin"/>
        </w:r>
        <w:r w:rsidR="004E7068">
          <w:rPr>
            <w:noProof/>
            <w:webHidden/>
          </w:rPr>
          <w:instrText xml:space="preserve"> PAGEREF _Toc179877458 \h </w:instrText>
        </w:r>
        <w:r w:rsidR="004E7068">
          <w:rPr>
            <w:noProof/>
            <w:webHidden/>
          </w:rPr>
        </w:r>
        <w:r w:rsidR="004E7068">
          <w:rPr>
            <w:noProof/>
            <w:webHidden/>
          </w:rPr>
          <w:fldChar w:fldCharType="separate"/>
        </w:r>
        <w:r w:rsidR="00C75A64">
          <w:rPr>
            <w:noProof/>
            <w:webHidden/>
          </w:rPr>
          <w:t>5</w:t>
        </w:r>
        <w:r w:rsidR="004E7068">
          <w:rPr>
            <w:noProof/>
            <w:webHidden/>
          </w:rPr>
          <w:fldChar w:fldCharType="end"/>
        </w:r>
      </w:hyperlink>
    </w:p>
    <w:p w14:paraId="396479D7" w14:textId="77777777" w:rsidR="004E7068" w:rsidRDefault="004B3FE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9877459" w:history="1">
        <w:r w:rsidR="004E7068" w:rsidRPr="00544820">
          <w:rPr>
            <w:rStyle w:val="Hiperpovezava"/>
            <w:rFonts w:ascii="Arial" w:hAnsi="Arial" w:cs="Arial"/>
            <w:noProof/>
          </w:rPr>
          <w:t>8.2.</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Razlogi za izključitev</w:t>
        </w:r>
        <w:r w:rsidR="004E7068">
          <w:rPr>
            <w:noProof/>
            <w:webHidden/>
          </w:rPr>
          <w:tab/>
        </w:r>
        <w:r w:rsidR="004E7068">
          <w:rPr>
            <w:noProof/>
            <w:webHidden/>
          </w:rPr>
          <w:fldChar w:fldCharType="begin"/>
        </w:r>
        <w:r w:rsidR="004E7068">
          <w:rPr>
            <w:noProof/>
            <w:webHidden/>
          </w:rPr>
          <w:instrText xml:space="preserve"> PAGEREF _Toc179877459 \h </w:instrText>
        </w:r>
        <w:r w:rsidR="004E7068">
          <w:rPr>
            <w:noProof/>
            <w:webHidden/>
          </w:rPr>
        </w:r>
        <w:r w:rsidR="004E7068">
          <w:rPr>
            <w:noProof/>
            <w:webHidden/>
          </w:rPr>
          <w:fldChar w:fldCharType="separate"/>
        </w:r>
        <w:r w:rsidR="00C75A64">
          <w:rPr>
            <w:noProof/>
            <w:webHidden/>
          </w:rPr>
          <w:t>6</w:t>
        </w:r>
        <w:r w:rsidR="004E7068">
          <w:rPr>
            <w:noProof/>
            <w:webHidden/>
          </w:rPr>
          <w:fldChar w:fldCharType="end"/>
        </w:r>
      </w:hyperlink>
    </w:p>
    <w:p w14:paraId="5EA2F51C" w14:textId="77777777" w:rsidR="004E7068" w:rsidRDefault="004B3FE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9877460" w:history="1">
        <w:r w:rsidR="004E7068" w:rsidRPr="00544820">
          <w:rPr>
            <w:rStyle w:val="Hiperpovezava"/>
            <w:rFonts w:ascii="Arial" w:hAnsi="Arial" w:cs="Arial"/>
            <w:noProof/>
          </w:rPr>
          <w:t>8.3.</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Pogoji za priznanje sposobnosti</w:t>
        </w:r>
        <w:r w:rsidR="004E7068">
          <w:rPr>
            <w:noProof/>
            <w:webHidden/>
          </w:rPr>
          <w:tab/>
        </w:r>
        <w:r w:rsidR="004E7068">
          <w:rPr>
            <w:noProof/>
            <w:webHidden/>
          </w:rPr>
          <w:fldChar w:fldCharType="begin"/>
        </w:r>
        <w:r w:rsidR="004E7068">
          <w:rPr>
            <w:noProof/>
            <w:webHidden/>
          </w:rPr>
          <w:instrText xml:space="preserve"> PAGEREF _Toc179877460 \h </w:instrText>
        </w:r>
        <w:r w:rsidR="004E7068">
          <w:rPr>
            <w:noProof/>
            <w:webHidden/>
          </w:rPr>
        </w:r>
        <w:r w:rsidR="004E7068">
          <w:rPr>
            <w:noProof/>
            <w:webHidden/>
          </w:rPr>
          <w:fldChar w:fldCharType="separate"/>
        </w:r>
        <w:r w:rsidR="00C75A64">
          <w:rPr>
            <w:noProof/>
            <w:webHidden/>
          </w:rPr>
          <w:t>8</w:t>
        </w:r>
        <w:r w:rsidR="004E7068">
          <w:rPr>
            <w:noProof/>
            <w:webHidden/>
          </w:rPr>
          <w:fldChar w:fldCharType="end"/>
        </w:r>
      </w:hyperlink>
    </w:p>
    <w:p w14:paraId="2CA2225E" w14:textId="77777777" w:rsidR="004E7068" w:rsidRDefault="004B3FE8">
      <w:pPr>
        <w:pStyle w:val="Kazalovsebine1"/>
        <w:rPr>
          <w:rFonts w:asciiTheme="minorHAnsi" w:eastAsiaTheme="minorEastAsia" w:hAnsiTheme="minorHAnsi" w:cstheme="minorBidi"/>
          <w:noProof/>
          <w:kern w:val="0"/>
          <w:lang w:eastAsia="sl-SI"/>
        </w:rPr>
      </w:pPr>
      <w:hyperlink w:anchor="_Toc179877461" w:history="1">
        <w:r w:rsidR="004E7068" w:rsidRPr="00544820">
          <w:rPr>
            <w:rStyle w:val="Hiperpovezava"/>
            <w:rFonts w:ascii="Arial" w:hAnsi="Arial" w:cs="Arial"/>
            <w:noProof/>
          </w:rPr>
          <w:t>9.</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POJASNJEVANJE, DOPOLNJEVANJE IN SPREMINJANJE PONUDB</w:t>
        </w:r>
        <w:r w:rsidR="004E7068">
          <w:rPr>
            <w:noProof/>
            <w:webHidden/>
          </w:rPr>
          <w:tab/>
        </w:r>
        <w:r w:rsidR="004E7068">
          <w:rPr>
            <w:noProof/>
            <w:webHidden/>
          </w:rPr>
          <w:fldChar w:fldCharType="begin"/>
        </w:r>
        <w:r w:rsidR="004E7068">
          <w:rPr>
            <w:noProof/>
            <w:webHidden/>
          </w:rPr>
          <w:instrText xml:space="preserve"> PAGEREF _Toc179877461 \h </w:instrText>
        </w:r>
        <w:r w:rsidR="004E7068">
          <w:rPr>
            <w:noProof/>
            <w:webHidden/>
          </w:rPr>
        </w:r>
        <w:r w:rsidR="004E7068">
          <w:rPr>
            <w:noProof/>
            <w:webHidden/>
          </w:rPr>
          <w:fldChar w:fldCharType="separate"/>
        </w:r>
        <w:r w:rsidR="00C75A64">
          <w:rPr>
            <w:noProof/>
            <w:webHidden/>
          </w:rPr>
          <w:t>8</w:t>
        </w:r>
        <w:r w:rsidR="004E7068">
          <w:rPr>
            <w:noProof/>
            <w:webHidden/>
          </w:rPr>
          <w:fldChar w:fldCharType="end"/>
        </w:r>
      </w:hyperlink>
    </w:p>
    <w:p w14:paraId="630D38E7" w14:textId="77777777" w:rsidR="004E7068" w:rsidRDefault="004B3FE8">
      <w:pPr>
        <w:pStyle w:val="Kazalovsebine1"/>
        <w:rPr>
          <w:rFonts w:asciiTheme="minorHAnsi" w:eastAsiaTheme="minorEastAsia" w:hAnsiTheme="minorHAnsi" w:cstheme="minorBidi"/>
          <w:noProof/>
          <w:kern w:val="0"/>
          <w:lang w:eastAsia="sl-SI"/>
        </w:rPr>
      </w:pPr>
      <w:hyperlink w:anchor="_Toc179877462" w:history="1">
        <w:r w:rsidR="004E7068" w:rsidRPr="00544820">
          <w:rPr>
            <w:rStyle w:val="Hiperpovezava"/>
            <w:rFonts w:ascii="Arial" w:hAnsi="Arial" w:cs="Arial"/>
            <w:noProof/>
          </w:rPr>
          <w:t>10.</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FINANČNA ZAVAROVANJA</w:t>
        </w:r>
        <w:r w:rsidR="004E7068">
          <w:rPr>
            <w:noProof/>
            <w:webHidden/>
          </w:rPr>
          <w:tab/>
        </w:r>
        <w:r w:rsidR="004E7068">
          <w:rPr>
            <w:noProof/>
            <w:webHidden/>
          </w:rPr>
          <w:fldChar w:fldCharType="begin"/>
        </w:r>
        <w:r w:rsidR="004E7068">
          <w:rPr>
            <w:noProof/>
            <w:webHidden/>
          </w:rPr>
          <w:instrText xml:space="preserve"> PAGEREF _Toc179877462 \h </w:instrText>
        </w:r>
        <w:r w:rsidR="004E7068">
          <w:rPr>
            <w:noProof/>
            <w:webHidden/>
          </w:rPr>
        </w:r>
        <w:r w:rsidR="004E7068">
          <w:rPr>
            <w:noProof/>
            <w:webHidden/>
          </w:rPr>
          <w:fldChar w:fldCharType="separate"/>
        </w:r>
        <w:r w:rsidR="00C75A64">
          <w:rPr>
            <w:noProof/>
            <w:webHidden/>
          </w:rPr>
          <w:t>9</w:t>
        </w:r>
        <w:r w:rsidR="004E7068">
          <w:rPr>
            <w:noProof/>
            <w:webHidden/>
          </w:rPr>
          <w:fldChar w:fldCharType="end"/>
        </w:r>
      </w:hyperlink>
    </w:p>
    <w:p w14:paraId="0D4CDE12" w14:textId="77777777" w:rsidR="004E7068" w:rsidRDefault="004B3FE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877463" w:history="1">
        <w:r w:rsidR="004E7068" w:rsidRPr="00544820">
          <w:rPr>
            <w:rStyle w:val="Hiperpovezava"/>
            <w:rFonts w:ascii="Arial" w:hAnsi="Arial" w:cs="Arial"/>
            <w:noProof/>
          </w:rPr>
          <w:t>10.1.</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Zavarovanje za dobro izvedbo pogodbenih obveznosti in za odpravo napak v garancijskem roku</w:t>
        </w:r>
        <w:r w:rsidR="004E7068">
          <w:rPr>
            <w:noProof/>
            <w:webHidden/>
          </w:rPr>
          <w:tab/>
        </w:r>
        <w:r w:rsidR="004E7068">
          <w:rPr>
            <w:noProof/>
            <w:webHidden/>
          </w:rPr>
          <w:fldChar w:fldCharType="begin"/>
        </w:r>
        <w:r w:rsidR="004E7068">
          <w:rPr>
            <w:noProof/>
            <w:webHidden/>
          </w:rPr>
          <w:instrText xml:space="preserve"> PAGEREF _Toc179877463 \h </w:instrText>
        </w:r>
        <w:r w:rsidR="004E7068">
          <w:rPr>
            <w:noProof/>
            <w:webHidden/>
          </w:rPr>
        </w:r>
        <w:r w:rsidR="004E7068">
          <w:rPr>
            <w:noProof/>
            <w:webHidden/>
          </w:rPr>
          <w:fldChar w:fldCharType="separate"/>
        </w:r>
        <w:r w:rsidR="00C75A64">
          <w:rPr>
            <w:noProof/>
            <w:webHidden/>
          </w:rPr>
          <w:t>9</w:t>
        </w:r>
        <w:r w:rsidR="004E7068">
          <w:rPr>
            <w:noProof/>
            <w:webHidden/>
          </w:rPr>
          <w:fldChar w:fldCharType="end"/>
        </w:r>
      </w:hyperlink>
    </w:p>
    <w:p w14:paraId="58F01E72" w14:textId="77777777" w:rsidR="004E7068" w:rsidRDefault="004B3FE8">
      <w:pPr>
        <w:pStyle w:val="Kazalovsebine1"/>
        <w:rPr>
          <w:rFonts w:asciiTheme="minorHAnsi" w:eastAsiaTheme="minorEastAsia" w:hAnsiTheme="minorHAnsi" w:cstheme="minorBidi"/>
          <w:noProof/>
          <w:kern w:val="0"/>
          <w:lang w:eastAsia="sl-SI"/>
        </w:rPr>
      </w:pPr>
      <w:hyperlink w:anchor="_Toc179877464" w:history="1">
        <w:r w:rsidR="004E7068" w:rsidRPr="00544820">
          <w:rPr>
            <w:rStyle w:val="Hiperpovezava"/>
            <w:rFonts w:ascii="Arial" w:hAnsi="Arial" w:cs="Arial"/>
            <w:noProof/>
          </w:rPr>
          <w:t>11.</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MERILO</w:t>
        </w:r>
        <w:r w:rsidR="004E7068">
          <w:rPr>
            <w:noProof/>
            <w:webHidden/>
          </w:rPr>
          <w:tab/>
        </w:r>
        <w:r w:rsidR="004E7068">
          <w:rPr>
            <w:noProof/>
            <w:webHidden/>
          </w:rPr>
          <w:fldChar w:fldCharType="begin"/>
        </w:r>
        <w:r w:rsidR="004E7068">
          <w:rPr>
            <w:noProof/>
            <w:webHidden/>
          </w:rPr>
          <w:instrText xml:space="preserve"> PAGEREF _Toc179877464 \h </w:instrText>
        </w:r>
        <w:r w:rsidR="004E7068">
          <w:rPr>
            <w:noProof/>
            <w:webHidden/>
          </w:rPr>
        </w:r>
        <w:r w:rsidR="004E7068">
          <w:rPr>
            <w:noProof/>
            <w:webHidden/>
          </w:rPr>
          <w:fldChar w:fldCharType="separate"/>
        </w:r>
        <w:r w:rsidR="00C75A64">
          <w:rPr>
            <w:noProof/>
            <w:webHidden/>
          </w:rPr>
          <w:t>10</w:t>
        </w:r>
        <w:r w:rsidR="004E7068">
          <w:rPr>
            <w:noProof/>
            <w:webHidden/>
          </w:rPr>
          <w:fldChar w:fldCharType="end"/>
        </w:r>
      </w:hyperlink>
    </w:p>
    <w:p w14:paraId="0ECCE750" w14:textId="77777777" w:rsidR="004E7068" w:rsidRDefault="004B3FE8">
      <w:pPr>
        <w:pStyle w:val="Kazalovsebine1"/>
        <w:rPr>
          <w:rFonts w:asciiTheme="minorHAnsi" w:eastAsiaTheme="minorEastAsia" w:hAnsiTheme="minorHAnsi" w:cstheme="minorBidi"/>
          <w:noProof/>
          <w:kern w:val="0"/>
          <w:lang w:eastAsia="sl-SI"/>
        </w:rPr>
      </w:pPr>
      <w:hyperlink w:anchor="_Toc179877465" w:history="1">
        <w:r w:rsidR="004E7068" w:rsidRPr="00544820">
          <w:rPr>
            <w:rStyle w:val="Hiperpovezava"/>
            <w:rFonts w:ascii="Arial" w:hAnsi="Arial" w:cs="Arial"/>
            <w:noProof/>
          </w:rPr>
          <w:t>12.</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PONUDBENA DOKUMENTACIJA</w:t>
        </w:r>
        <w:r w:rsidR="004E7068">
          <w:rPr>
            <w:noProof/>
            <w:webHidden/>
          </w:rPr>
          <w:tab/>
        </w:r>
        <w:r w:rsidR="004E7068">
          <w:rPr>
            <w:noProof/>
            <w:webHidden/>
          </w:rPr>
          <w:fldChar w:fldCharType="begin"/>
        </w:r>
        <w:r w:rsidR="004E7068">
          <w:rPr>
            <w:noProof/>
            <w:webHidden/>
          </w:rPr>
          <w:instrText xml:space="preserve"> PAGEREF _Toc179877465 \h </w:instrText>
        </w:r>
        <w:r w:rsidR="004E7068">
          <w:rPr>
            <w:noProof/>
            <w:webHidden/>
          </w:rPr>
        </w:r>
        <w:r w:rsidR="004E7068">
          <w:rPr>
            <w:noProof/>
            <w:webHidden/>
          </w:rPr>
          <w:fldChar w:fldCharType="separate"/>
        </w:r>
        <w:r w:rsidR="00C75A64">
          <w:rPr>
            <w:noProof/>
            <w:webHidden/>
          </w:rPr>
          <w:t>10</w:t>
        </w:r>
        <w:r w:rsidR="004E7068">
          <w:rPr>
            <w:noProof/>
            <w:webHidden/>
          </w:rPr>
          <w:fldChar w:fldCharType="end"/>
        </w:r>
      </w:hyperlink>
    </w:p>
    <w:p w14:paraId="65D2B11E" w14:textId="77777777" w:rsidR="004E7068" w:rsidRDefault="004B3FE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877466" w:history="1">
        <w:r w:rsidR="004E7068" w:rsidRPr="00544820">
          <w:rPr>
            <w:rStyle w:val="Hiperpovezava"/>
            <w:rFonts w:ascii="Arial" w:hAnsi="Arial" w:cs="Arial"/>
            <w:noProof/>
          </w:rPr>
          <w:t>12.1.</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Navodilo za izpolnitev obrazcev</w:t>
        </w:r>
        <w:r w:rsidR="004E7068">
          <w:rPr>
            <w:noProof/>
            <w:webHidden/>
          </w:rPr>
          <w:tab/>
        </w:r>
        <w:r w:rsidR="004E7068">
          <w:rPr>
            <w:noProof/>
            <w:webHidden/>
          </w:rPr>
          <w:fldChar w:fldCharType="begin"/>
        </w:r>
        <w:r w:rsidR="004E7068">
          <w:rPr>
            <w:noProof/>
            <w:webHidden/>
          </w:rPr>
          <w:instrText xml:space="preserve"> PAGEREF _Toc179877466 \h </w:instrText>
        </w:r>
        <w:r w:rsidR="004E7068">
          <w:rPr>
            <w:noProof/>
            <w:webHidden/>
          </w:rPr>
        </w:r>
        <w:r w:rsidR="004E7068">
          <w:rPr>
            <w:noProof/>
            <w:webHidden/>
          </w:rPr>
          <w:fldChar w:fldCharType="separate"/>
        </w:r>
        <w:r w:rsidR="00C75A64">
          <w:rPr>
            <w:noProof/>
            <w:webHidden/>
          </w:rPr>
          <w:t>10</w:t>
        </w:r>
        <w:r w:rsidR="004E7068">
          <w:rPr>
            <w:noProof/>
            <w:webHidden/>
          </w:rPr>
          <w:fldChar w:fldCharType="end"/>
        </w:r>
      </w:hyperlink>
    </w:p>
    <w:p w14:paraId="5EE1A98F" w14:textId="77777777" w:rsidR="004E7068" w:rsidRDefault="004B3FE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877467" w:history="1">
        <w:r w:rsidR="004E7068" w:rsidRPr="00544820">
          <w:rPr>
            <w:rStyle w:val="Hiperpovezava"/>
            <w:rFonts w:ascii="Arial" w:hAnsi="Arial" w:cs="Arial"/>
            <w:noProof/>
          </w:rPr>
          <w:t>12.2.</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Ponudba – ponudbeni predračun</w:t>
        </w:r>
        <w:r w:rsidR="004E7068">
          <w:rPr>
            <w:noProof/>
            <w:webHidden/>
          </w:rPr>
          <w:tab/>
        </w:r>
        <w:r w:rsidR="004E7068">
          <w:rPr>
            <w:noProof/>
            <w:webHidden/>
          </w:rPr>
          <w:fldChar w:fldCharType="begin"/>
        </w:r>
        <w:r w:rsidR="004E7068">
          <w:rPr>
            <w:noProof/>
            <w:webHidden/>
          </w:rPr>
          <w:instrText xml:space="preserve"> PAGEREF _Toc179877467 \h </w:instrText>
        </w:r>
        <w:r w:rsidR="004E7068">
          <w:rPr>
            <w:noProof/>
            <w:webHidden/>
          </w:rPr>
        </w:r>
        <w:r w:rsidR="004E7068">
          <w:rPr>
            <w:noProof/>
            <w:webHidden/>
          </w:rPr>
          <w:fldChar w:fldCharType="separate"/>
        </w:r>
        <w:r w:rsidR="00C75A64">
          <w:rPr>
            <w:noProof/>
            <w:webHidden/>
          </w:rPr>
          <w:t>11</w:t>
        </w:r>
        <w:r w:rsidR="004E7068">
          <w:rPr>
            <w:noProof/>
            <w:webHidden/>
          </w:rPr>
          <w:fldChar w:fldCharType="end"/>
        </w:r>
      </w:hyperlink>
    </w:p>
    <w:p w14:paraId="1232AEBD" w14:textId="77777777" w:rsidR="004E7068" w:rsidRDefault="004B3FE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877468" w:history="1">
        <w:r w:rsidR="004E7068" w:rsidRPr="00544820">
          <w:rPr>
            <w:rStyle w:val="Hiperpovezava"/>
            <w:rFonts w:ascii="Arial" w:hAnsi="Arial" w:cs="Arial"/>
            <w:noProof/>
          </w:rPr>
          <w:t>12.3.</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Skupna ponudba</w:t>
        </w:r>
        <w:r w:rsidR="004E7068">
          <w:rPr>
            <w:noProof/>
            <w:webHidden/>
          </w:rPr>
          <w:tab/>
        </w:r>
        <w:r w:rsidR="004E7068">
          <w:rPr>
            <w:noProof/>
            <w:webHidden/>
          </w:rPr>
          <w:fldChar w:fldCharType="begin"/>
        </w:r>
        <w:r w:rsidR="004E7068">
          <w:rPr>
            <w:noProof/>
            <w:webHidden/>
          </w:rPr>
          <w:instrText xml:space="preserve"> PAGEREF _Toc179877468 \h </w:instrText>
        </w:r>
        <w:r w:rsidR="004E7068">
          <w:rPr>
            <w:noProof/>
            <w:webHidden/>
          </w:rPr>
        </w:r>
        <w:r w:rsidR="004E7068">
          <w:rPr>
            <w:noProof/>
            <w:webHidden/>
          </w:rPr>
          <w:fldChar w:fldCharType="separate"/>
        </w:r>
        <w:r w:rsidR="00C75A64">
          <w:rPr>
            <w:noProof/>
            <w:webHidden/>
          </w:rPr>
          <w:t>12</w:t>
        </w:r>
        <w:r w:rsidR="004E7068">
          <w:rPr>
            <w:noProof/>
            <w:webHidden/>
          </w:rPr>
          <w:fldChar w:fldCharType="end"/>
        </w:r>
      </w:hyperlink>
    </w:p>
    <w:p w14:paraId="3D664FB1" w14:textId="77777777" w:rsidR="004E7068" w:rsidRDefault="004B3FE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877469" w:history="1">
        <w:r w:rsidR="004E7068" w:rsidRPr="00544820">
          <w:rPr>
            <w:rStyle w:val="Hiperpovezava"/>
            <w:rFonts w:ascii="Arial" w:hAnsi="Arial" w:cs="Arial"/>
            <w:noProof/>
          </w:rPr>
          <w:t>12.4.</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Ponudba s podizvajalci</w:t>
        </w:r>
        <w:r w:rsidR="004E7068">
          <w:rPr>
            <w:noProof/>
            <w:webHidden/>
          </w:rPr>
          <w:tab/>
        </w:r>
        <w:r w:rsidR="004E7068">
          <w:rPr>
            <w:noProof/>
            <w:webHidden/>
          </w:rPr>
          <w:fldChar w:fldCharType="begin"/>
        </w:r>
        <w:r w:rsidR="004E7068">
          <w:rPr>
            <w:noProof/>
            <w:webHidden/>
          </w:rPr>
          <w:instrText xml:space="preserve"> PAGEREF _Toc179877469 \h </w:instrText>
        </w:r>
        <w:r w:rsidR="004E7068">
          <w:rPr>
            <w:noProof/>
            <w:webHidden/>
          </w:rPr>
        </w:r>
        <w:r w:rsidR="004E7068">
          <w:rPr>
            <w:noProof/>
            <w:webHidden/>
          </w:rPr>
          <w:fldChar w:fldCharType="separate"/>
        </w:r>
        <w:r w:rsidR="00C75A64">
          <w:rPr>
            <w:noProof/>
            <w:webHidden/>
          </w:rPr>
          <w:t>12</w:t>
        </w:r>
        <w:r w:rsidR="004E7068">
          <w:rPr>
            <w:noProof/>
            <w:webHidden/>
          </w:rPr>
          <w:fldChar w:fldCharType="end"/>
        </w:r>
      </w:hyperlink>
    </w:p>
    <w:p w14:paraId="190C1AA3" w14:textId="77777777" w:rsidR="004E7068" w:rsidRDefault="004B3FE8">
      <w:pPr>
        <w:pStyle w:val="Kazalovsebine1"/>
        <w:rPr>
          <w:rFonts w:asciiTheme="minorHAnsi" w:eastAsiaTheme="minorEastAsia" w:hAnsiTheme="minorHAnsi" w:cstheme="minorBidi"/>
          <w:noProof/>
          <w:kern w:val="0"/>
          <w:lang w:eastAsia="sl-SI"/>
        </w:rPr>
      </w:pPr>
      <w:hyperlink w:anchor="_Toc179877470" w:history="1">
        <w:r w:rsidR="004E7068" w:rsidRPr="00544820">
          <w:rPr>
            <w:rStyle w:val="Hiperpovezava"/>
            <w:rFonts w:ascii="Arial" w:hAnsi="Arial" w:cs="Arial"/>
            <w:noProof/>
          </w:rPr>
          <w:t>13.</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ZAUPNOST</w:t>
        </w:r>
        <w:r w:rsidR="004E7068">
          <w:rPr>
            <w:noProof/>
            <w:webHidden/>
          </w:rPr>
          <w:tab/>
        </w:r>
        <w:r w:rsidR="004E7068">
          <w:rPr>
            <w:noProof/>
            <w:webHidden/>
          </w:rPr>
          <w:fldChar w:fldCharType="begin"/>
        </w:r>
        <w:r w:rsidR="004E7068">
          <w:rPr>
            <w:noProof/>
            <w:webHidden/>
          </w:rPr>
          <w:instrText xml:space="preserve"> PAGEREF _Toc179877470 \h </w:instrText>
        </w:r>
        <w:r w:rsidR="004E7068">
          <w:rPr>
            <w:noProof/>
            <w:webHidden/>
          </w:rPr>
        </w:r>
        <w:r w:rsidR="004E7068">
          <w:rPr>
            <w:noProof/>
            <w:webHidden/>
          </w:rPr>
          <w:fldChar w:fldCharType="separate"/>
        </w:r>
        <w:r w:rsidR="00C75A64">
          <w:rPr>
            <w:noProof/>
            <w:webHidden/>
          </w:rPr>
          <w:t>13</w:t>
        </w:r>
        <w:r w:rsidR="004E7068">
          <w:rPr>
            <w:noProof/>
            <w:webHidden/>
          </w:rPr>
          <w:fldChar w:fldCharType="end"/>
        </w:r>
      </w:hyperlink>
    </w:p>
    <w:p w14:paraId="006690D2" w14:textId="77777777" w:rsidR="004E7068" w:rsidRDefault="004B3FE8">
      <w:pPr>
        <w:pStyle w:val="Kazalovsebine1"/>
        <w:rPr>
          <w:rFonts w:asciiTheme="minorHAnsi" w:eastAsiaTheme="minorEastAsia" w:hAnsiTheme="minorHAnsi" w:cstheme="minorBidi"/>
          <w:noProof/>
          <w:kern w:val="0"/>
          <w:lang w:eastAsia="sl-SI"/>
        </w:rPr>
      </w:pPr>
      <w:hyperlink w:anchor="_Toc179877471" w:history="1">
        <w:r w:rsidR="004E7068" w:rsidRPr="00544820">
          <w:rPr>
            <w:rStyle w:val="Hiperpovezava"/>
            <w:rFonts w:ascii="Arial" w:hAnsi="Arial" w:cs="Arial"/>
            <w:noProof/>
          </w:rPr>
          <w:t>14.</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ODSTOP OD ODDAJE JAVNEGA NAROČILA</w:t>
        </w:r>
        <w:r w:rsidR="004E7068">
          <w:rPr>
            <w:noProof/>
            <w:webHidden/>
          </w:rPr>
          <w:tab/>
        </w:r>
        <w:r w:rsidR="004E7068">
          <w:rPr>
            <w:noProof/>
            <w:webHidden/>
          </w:rPr>
          <w:fldChar w:fldCharType="begin"/>
        </w:r>
        <w:r w:rsidR="004E7068">
          <w:rPr>
            <w:noProof/>
            <w:webHidden/>
          </w:rPr>
          <w:instrText xml:space="preserve"> PAGEREF _Toc179877471 \h </w:instrText>
        </w:r>
        <w:r w:rsidR="004E7068">
          <w:rPr>
            <w:noProof/>
            <w:webHidden/>
          </w:rPr>
        </w:r>
        <w:r w:rsidR="004E7068">
          <w:rPr>
            <w:noProof/>
            <w:webHidden/>
          </w:rPr>
          <w:fldChar w:fldCharType="separate"/>
        </w:r>
        <w:r w:rsidR="00C75A64">
          <w:rPr>
            <w:noProof/>
            <w:webHidden/>
          </w:rPr>
          <w:t>13</w:t>
        </w:r>
        <w:r w:rsidR="004E7068">
          <w:rPr>
            <w:noProof/>
            <w:webHidden/>
          </w:rPr>
          <w:fldChar w:fldCharType="end"/>
        </w:r>
      </w:hyperlink>
    </w:p>
    <w:p w14:paraId="79CE8534" w14:textId="77777777" w:rsidR="004E7068" w:rsidRDefault="004B3FE8">
      <w:pPr>
        <w:pStyle w:val="Kazalovsebine1"/>
        <w:rPr>
          <w:rFonts w:asciiTheme="minorHAnsi" w:eastAsiaTheme="minorEastAsia" w:hAnsiTheme="minorHAnsi" w:cstheme="minorBidi"/>
          <w:noProof/>
          <w:kern w:val="0"/>
          <w:lang w:eastAsia="sl-SI"/>
        </w:rPr>
      </w:pPr>
      <w:hyperlink w:anchor="_Toc179877472" w:history="1">
        <w:r w:rsidR="004E7068" w:rsidRPr="00544820">
          <w:rPr>
            <w:rStyle w:val="Hiperpovezava"/>
            <w:rFonts w:ascii="Arial" w:hAnsi="Arial" w:cs="Arial"/>
            <w:noProof/>
          </w:rPr>
          <w:t>15.</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POGODBA</w:t>
        </w:r>
        <w:r w:rsidR="004E7068">
          <w:rPr>
            <w:noProof/>
            <w:webHidden/>
          </w:rPr>
          <w:tab/>
        </w:r>
        <w:r w:rsidR="004E7068">
          <w:rPr>
            <w:noProof/>
            <w:webHidden/>
          </w:rPr>
          <w:fldChar w:fldCharType="begin"/>
        </w:r>
        <w:r w:rsidR="004E7068">
          <w:rPr>
            <w:noProof/>
            <w:webHidden/>
          </w:rPr>
          <w:instrText xml:space="preserve"> PAGEREF _Toc179877472 \h </w:instrText>
        </w:r>
        <w:r w:rsidR="004E7068">
          <w:rPr>
            <w:noProof/>
            <w:webHidden/>
          </w:rPr>
        </w:r>
        <w:r w:rsidR="004E7068">
          <w:rPr>
            <w:noProof/>
            <w:webHidden/>
          </w:rPr>
          <w:fldChar w:fldCharType="separate"/>
        </w:r>
        <w:r w:rsidR="00C75A64">
          <w:rPr>
            <w:noProof/>
            <w:webHidden/>
          </w:rPr>
          <w:t>14</w:t>
        </w:r>
        <w:r w:rsidR="004E7068">
          <w:rPr>
            <w:noProof/>
            <w:webHidden/>
          </w:rPr>
          <w:fldChar w:fldCharType="end"/>
        </w:r>
      </w:hyperlink>
    </w:p>
    <w:p w14:paraId="02D90F96" w14:textId="77777777" w:rsidR="004E7068" w:rsidRDefault="004B3FE8">
      <w:pPr>
        <w:pStyle w:val="Kazalovsebine1"/>
        <w:rPr>
          <w:rFonts w:asciiTheme="minorHAnsi" w:eastAsiaTheme="minorEastAsia" w:hAnsiTheme="minorHAnsi" w:cstheme="minorBidi"/>
          <w:noProof/>
          <w:kern w:val="0"/>
          <w:lang w:eastAsia="sl-SI"/>
        </w:rPr>
      </w:pPr>
      <w:hyperlink w:anchor="_Toc179877473" w:history="1">
        <w:r w:rsidR="004E7068" w:rsidRPr="00544820">
          <w:rPr>
            <w:rStyle w:val="Hiperpovezava"/>
            <w:rFonts w:ascii="Arial" w:hAnsi="Arial" w:cs="Arial"/>
            <w:noProof/>
          </w:rPr>
          <w:t>16.</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PROTIKORUPCIJSKO DOLOČILO</w:t>
        </w:r>
        <w:r w:rsidR="004E7068">
          <w:rPr>
            <w:noProof/>
            <w:webHidden/>
          </w:rPr>
          <w:tab/>
        </w:r>
        <w:r w:rsidR="004E7068">
          <w:rPr>
            <w:noProof/>
            <w:webHidden/>
          </w:rPr>
          <w:fldChar w:fldCharType="begin"/>
        </w:r>
        <w:r w:rsidR="004E7068">
          <w:rPr>
            <w:noProof/>
            <w:webHidden/>
          </w:rPr>
          <w:instrText xml:space="preserve"> PAGEREF _Toc179877473 \h </w:instrText>
        </w:r>
        <w:r w:rsidR="004E7068">
          <w:rPr>
            <w:noProof/>
            <w:webHidden/>
          </w:rPr>
        </w:r>
        <w:r w:rsidR="004E7068">
          <w:rPr>
            <w:noProof/>
            <w:webHidden/>
          </w:rPr>
          <w:fldChar w:fldCharType="separate"/>
        </w:r>
        <w:r w:rsidR="00C75A64">
          <w:rPr>
            <w:noProof/>
            <w:webHidden/>
          </w:rPr>
          <w:t>14</w:t>
        </w:r>
        <w:r w:rsidR="004E7068">
          <w:rPr>
            <w:noProof/>
            <w:webHidden/>
          </w:rPr>
          <w:fldChar w:fldCharType="end"/>
        </w:r>
      </w:hyperlink>
    </w:p>
    <w:p w14:paraId="5C379A5F" w14:textId="77777777" w:rsidR="004E7068" w:rsidRDefault="004B3FE8">
      <w:pPr>
        <w:pStyle w:val="Kazalovsebine1"/>
        <w:rPr>
          <w:rFonts w:asciiTheme="minorHAnsi" w:eastAsiaTheme="minorEastAsia" w:hAnsiTheme="minorHAnsi" w:cstheme="minorBidi"/>
          <w:noProof/>
          <w:kern w:val="0"/>
          <w:lang w:eastAsia="sl-SI"/>
        </w:rPr>
      </w:pPr>
      <w:hyperlink w:anchor="_Toc179877474" w:history="1">
        <w:r w:rsidR="004E7068" w:rsidRPr="00544820">
          <w:rPr>
            <w:rStyle w:val="Hiperpovezava"/>
            <w:rFonts w:ascii="Arial" w:hAnsi="Arial" w:cs="Arial"/>
            <w:noProof/>
          </w:rPr>
          <w:t>17.</w:t>
        </w:r>
        <w:r w:rsidR="004E7068">
          <w:rPr>
            <w:rFonts w:asciiTheme="minorHAnsi" w:eastAsiaTheme="minorEastAsia" w:hAnsiTheme="minorHAnsi" w:cstheme="minorBidi"/>
            <w:noProof/>
            <w:kern w:val="0"/>
            <w:lang w:eastAsia="sl-SI"/>
          </w:rPr>
          <w:tab/>
        </w:r>
        <w:r w:rsidR="004E7068" w:rsidRPr="00544820">
          <w:rPr>
            <w:rStyle w:val="Hiperpovezava"/>
            <w:rFonts w:ascii="Arial" w:hAnsi="Arial" w:cs="Arial"/>
            <w:noProof/>
          </w:rPr>
          <w:t>POUK O PRAVNEM VARSTVU</w:t>
        </w:r>
        <w:r w:rsidR="004E7068">
          <w:rPr>
            <w:noProof/>
            <w:webHidden/>
          </w:rPr>
          <w:tab/>
        </w:r>
        <w:r w:rsidR="004E7068">
          <w:rPr>
            <w:noProof/>
            <w:webHidden/>
          </w:rPr>
          <w:fldChar w:fldCharType="begin"/>
        </w:r>
        <w:r w:rsidR="004E7068">
          <w:rPr>
            <w:noProof/>
            <w:webHidden/>
          </w:rPr>
          <w:instrText xml:space="preserve"> PAGEREF _Toc179877474 \h </w:instrText>
        </w:r>
        <w:r w:rsidR="004E7068">
          <w:rPr>
            <w:noProof/>
            <w:webHidden/>
          </w:rPr>
        </w:r>
        <w:r w:rsidR="004E7068">
          <w:rPr>
            <w:noProof/>
            <w:webHidden/>
          </w:rPr>
          <w:fldChar w:fldCharType="separate"/>
        </w:r>
        <w:r w:rsidR="00C75A64">
          <w:rPr>
            <w:noProof/>
            <w:webHidden/>
          </w:rPr>
          <w:t>15</w:t>
        </w:r>
        <w:r w:rsidR="004E7068">
          <w:rPr>
            <w:noProof/>
            <w:webHidden/>
          </w:rPr>
          <w:fldChar w:fldCharType="end"/>
        </w:r>
      </w:hyperlink>
    </w:p>
    <w:p w14:paraId="5C2A2726" w14:textId="77777777" w:rsidR="004E7068" w:rsidRDefault="004B3FE8">
      <w:pPr>
        <w:pStyle w:val="Kazalovsebine1"/>
        <w:rPr>
          <w:rFonts w:asciiTheme="minorHAnsi" w:eastAsiaTheme="minorEastAsia" w:hAnsiTheme="minorHAnsi" w:cstheme="minorBidi"/>
          <w:noProof/>
          <w:kern w:val="0"/>
          <w:lang w:eastAsia="sl-SI"/>
        </w:rPr>
      </w:pPr>
      <w:hyperlink w:anchor="_Toc179877475" w:history="1">
        <w:r w:rsidR="004E7068" w:rsidRPr="00544820">
          <w:rPr>
            <w:rStyle w:val="Hiperpovezava"/>
            <w:rFonts w:ascii="Arial" w:hAnsi="Arial" w:cs="Arial"/>
            <w:noProof/>
          </w:rPr>
          <w:t>PONUDBA – PONUDBENI PREDRAČUN</w:t>
        </w:r>
        <w:r w:rsidR="004E7068">
          <w:rPr>
            <w:noProof/>
            <w:webHidden/>
          </w:rPr>
          <w:tab/>
        </w:r>
        <w:r w:rsidR="004E7068">
          <w:rPr>
            <w:noProof/>
            <w:webHidden/>
          </w:rPr>
          <w:fldChar w:fldCharType="begin"/>
        </w:r>
        <w:r w:rsidR="004E7068">
          <w:rPr>
            <w:noProof/>
            <w:webHidden/>
          </w:rPr>
          <w:instrText xml:space="preserve"> PAGEREF _Toc179877475 \h </w:instrText>
        </w:r>
        <w:r w:rsidR="004E7068">
          <w:rPr>
            <w:noProof/>
            <w:webHidden/>
          </w:rPr>
        </w:r>
        <w:r w:rsidR="004E7068">
          <w:rPr>
            <w:noProof/>
            <w:webHidden/>
          </w:rPr>
          <w:fldChar w:fldCharType="separate"/>
        </w:r>
        <w:r w:rsidR="00C75A64">
          <w:rPr>
            <w:noProof/>
            <w:webHidden/>
          </w:rPr>
          <w:t>16</w:t>
        </w:r>
        <w:r w:rsidR="004E7068">
          <w:rPr>
            <w:noProof/>
            <w:webHidden/>
          </w:rPr>
          <w:fldChar w:fldCharType="end"/>
        </w:r>
      </w:hyperlink>
    </w:p>
    <w:p w14:paraId="582CB837" w14:textId="77777777" w:rsidR="004E7068" w:rsidRDefault="004B3FE8">
      <w:pPr>
        <w:pStyle w:val="Kazalovsebine1"/>
        <w:rPr>
          <w:rFonts w:asciiTheme="minorHAnsi" w:eastAsiaTheme="minorEastAsia" w:hAnsiTheme="minorHAnsi" w:cstheme="minorBidi"/>
          <w:noProof/>
          <w:kern w:val="0"/>
          <w:lang w:eastAsia="sl-SI"/>
        </w:rPr>
      </w:pPr>
      <w:hyperlink w:anchor="_Toc179877476" w:history="1">
        <w:r w:rsidR="004E7068" w:rsidRPr="00544820">
          <w:rPr>
            <w:rStyle w:val="Hiperpovezava"/>
            <w:rFonts w:ascii="Arial" w:hAnsi="Arial" w:cs="Arial"/>
            <w:noProof/>
          </w:rPr>
          <w:t>PODIZVAJALCI</w:t>
        </w:r>
        <w:r w:rsidR="004E7068">
          <w:rPr>
            <w:noProof/>
            <w:webHidden/>
          </w:rPr>
          <w:tab/>
        </w:r>
        <w:r w:rsidR="004E7068">
          <w:rPr>
            <w:noProof/>
            <w:webHidden/>
          </w:rPr>
          <w:fldChar w:fldCharType="begin"/>
        </w:r>
        <w:r w:rsidR="004E7068">
          <w:rPr>
            <w:noProof/>
            <w:webHidden/>
          </w:rPr>
          <w:instrText xml:space="preserve"> PAGEREF _Toc179877476 \h </w:instrText>
        </w:r>
        <w:r w:rsidR="004E7068">
          <w:rPr>
            <w:noProof/>
            <w:webHidden/>
          </w:rPr>
        </w:r>
        <w:r w:rsidR="004E7068">
          <w:rPr>
            <w:noProof/>
            <w:webHidden/>
          </w:rPr>
          <w:fldChar w:fldCharType="separate"/>
        </w:r>
        <w:r w:rsidR="00C75A64">
          <w:rPr>
            <w:noProof/>
            <w:webHidden/>
          </w:rPr>
          <w:t>18</w:t>
        </w:r>
        <w:r w:rsidR="004E7068">
          <w:rPr>
            <w:noProof/>
            <w:webHidden/>
          </w:rPr>
          <w:fldChar w:fldCharType="end"/>
        </w:r>
      </w:hyperlink>
    </w:p>
    <w:p w14:paraId="46A406E6" w14:textId="77777777" w:rsidR="004E7068" w:rsidRDefault="004B3FE8">
      <w:pPr>
        <w:pStyle w:val="Kazalovsebine1"/>
        <w:rPr>
          <w:rFonts w:asciiTheme="minorHAnsi" w:eastAsiaTheme="minorEastAsia" w:hAnsiTheme="minorHAnsi" w:cstheme="minorBidi"/>
          <w:noProof/>
          <w:kern w:val="0"/>
          <w:lang w:eastAsia="sl-SI"/>
        </w:rPr>
      </w:pPr>
      <w:hyperlink w:anchor="_Toc179877477" w:history="1">
        <w:r w:rsidR="004E7068" w:rsidRPr="00544820">
          <w:rPr>
            <w:rStyle w:val="Hiperpovezava"/>
            <w:rFonts w:ascii="Arial" w:hAnsi="Arial" w:cs="Arial"/>
            <w:noProof/>
          </w:rPr>
          <w:t>IZJAVA PODIZVAJALCA O NEPOSREDNIH PLAČILIH</w:t>
        </w:r>
        <w:r w:rsidR="004E7068">
          <w:rPr>
            <w:noProof/>
            <w:webHidden/>
          </w:rPr>
          <w:tab/>
        </w:r>
        <w:r w:rsidR="004E7068">
          <w:rPr>
            <w:noProof/>
            <w:webHidden/>
          </w:rPr>
          <w:fldChar w:fldCharType="begin"/>
        </w:r>
        <w:r w:rsidR="004E7068">
          <w:rPr>
            <w:noProof/>
            <w:webHidden/>
          </w:rPr>
          <w:instrText xml:space="preserve"> PAGEREF _Toc179877477 \h </w:instrText>
        </w:r>
        <w:r w:rsidR="004E7068">
          <w:rPr>
            <w:noProof/>
            <w:webHidden/>
          </w:rPr>
        </w:r>
        <w:r w:rsidR="004E7068">
          <w:rPr>
            <w:noProof/>
            <w:webHidden/>
          </w:rPr>
          <w:fldChar w:fldCharType="separate"/>
        </w:r>
        <w:r w:rsidR="00C75A64">
          <w:rPr>
            <w:noProof/>
            <w:webHidden/>
          </w:rPr>
          <w:t>19</w:t>
        </w:r>
        <w:r w:rsidR="004E7068">
          <w:rPr>
            <w:noProof/>
            <w:webHidden/>
          </w:rPr>
          <w:fldChar w:fldCharType="end"/>
        </w:r>
      </w:hyperlink>
    </w:p>
    <w:p w14:paraId="1DA97522" w14:textId="77777777" w:rsidR="004E7068" w:rsidRDefault="004B3FE8">
      <w:pPr>
        <w:pStyle w:val="Kazalovsebine1"/>
        <w:rPr>
          <w:rFonts w:asciiTheme="minorHAnsi" w:eastAsiaTheme="minorEastAsia" w:hAnsiTheme="minorHAnsi" w:cstheme="minorBidi"/>
          <w:noProof/>
          <w:kern w:val="0"/>
          <w:lang w:eastAsia="sl-SI"/>
        </w:rPr>
      </w:pPr>
      <w:hyperlink w:anchor="_Toc179877478" w:history="1">
        <w:r w:rsidR="004E7068" w:rsidRPr="00544820">
          <w:rPr>
            <w:rStyle w:val="Hiperpovezava"/>
            <w:rFonts w:ascii="Arial" w:hAnsi="Arial" w:cs="Arial"/>
            <w:noProof/>
          </w:rPr>
          <w:t>MENIČNA IZJAVA</w:t>
        </w:r>
        <w:r w:rsidR="004E7068">
          <w:rPr>
            <w:noProof/>
            <w:webHidden/>
          </w:rPr>
          <w:tab/>
        </w:r>
        <w:r w:rsidR="004E7068">
          <w:rPr>
            <w:noProof/>
            <w:webHidden/>
          </w:rPr>
          <w:fldChar w:fldCharType="begin"/>
        </w:r>
        <w:r w:rsidR="004E7068">
          <w:rPr>
            <w:noProof/>
            <w:webHidden/>
          </w:rPr>
          <w:instrText xml:space="preserve"> PAGEREF _Toc179877478 \h </w:instrText>
        </w:r>
        <w:r w:rsidR="004E7068">
          <w:rPr>
            <w:noProof/>
            <w:webHidden/>
          </w:rPr>
        </w:r>
        <w:r w:rsidR="004E7068">
          <w:rPr>
            <w:noProof/>
            <w:webHidden/>
          </w:rPr>
          <w:fldChar w:fldCharType="separate"/>
        </w:r>
        <w:r w:rsidR="00C75A64">
          <w:rPr>
            <w:noProof/>
            <w:webHidden/>
          </w:rPr>
          <w:t>20</w:t>
        </w:r>
        <w:r w:rsidR="004E7068">
          <w:rPr>
            <w:noProof/>
            <w:webHidden/>
          </w:rPr>
          <w:fldChar w:fldCharType="end"/>
        </w:r>
      </w:hyperlink>
    </w:p>
    <w:p w14:paraId="08FF4916" w14:textId="77777777" w:rsidR="004E7068" w:rsidRDefault="004B3FE8">
      <w:pPr>
        <w:pStyle w:val="Kazalovsebine1"/>
        <w:rPr>
          <w:rFonts w:asciiTheme="minorHAnsi" w:eastAsiaTheme="minorEastAsia" w:hAnsiTheme="minorHAnsi" w:cstheme="minorBidi"/>
          <w:noProof/>
          <w:kern w:val="0"/>
          <w:lang w:eastAsia="sl-SI"/>
        </w:rPr>
      </w:pPr>
      <w:hyperlink w:anchor="_Toc179877479" w:history="1">
        <w:r w:rsidR="004E7068" w:rsidRPr="00544820">
          <w:rPr>
            <w:rStyle w:val="Hiperpovezava"/>
            <w:rFonts w:ascii="Arial" w:hAnsi="Arial" w:cs="Arial"/>
            <w:noProof/>
          </w:rPr>
          <w:t>IZJAVA O UDELEŽBI V LASTNIŠTVU IN O POVEZANIH DRUŽBAH</w:t>
        </w:r>
        <w:r w:rsidR="004E7068">
          <w:rPr>
            <w:noProof/>
            <w:webHidden/>
          </w:rPr>
          <w:tab/>
        </w:r>
        <w:r w:rsidR="004E7068">
          <w:rPr>
            <w:noProof/>
            <w:webHidden/>
          </w:rPr>
          <w:fldChar w:fldCharType="begin"/>
        </w:r>
        <w:r w:rsidR="004E7068">
          <w:rPr>
            <w:noProof/>
            <w:webHidden/>
          </w:rPr>
          <w:instrText xml:space="preserve"> PAGEREF _Toc179877479 \h </w:instrText>
        </w:r>
        <w:r w:rsidR="004E7068">
          <w:rPr>
            <w:noProof/>
            <w:webHidden/>
          </w:rPr>
        </w:r>
        <w:r w:rsidR="004E7068">
          <w:rPr>
            <w:noProof/>
            <w:webHidden/>
          </w:rPr>
          <w:fldChar w:fldCharType="separate"/>
        </w:r>
        <w:r w:rsidR="00C75A64">
          <w:rPr>
            <w:noProof/>
            <w:webHidden/>
          </w:rPr>
          <w:t>22</w:t>
        </w:r>
        <w:r w:rsidR="004E7068">
          <w:rPr>
            <w:noProof/>
            <w:webHidden/>
          </w:rPr>
          <w:fldChar w:fldCharType="end"/>
        </w:r>
      </w:hyperlink>
    </w:p>
    <w:p w14:paraId="44A37927" w14:textId="77777777" w:rsidR="004E7068" w:rsidRDefault="004B3FE8">
      <w:pPr>
        <w:pStyle w:val="Kazalovsebine1"/>
        <w:rPr>
          <w:rFonts w:asciiTheme="minorHAnsi" w:eastAsiaTheme="minorEastAsia" w:hAnsiTheme="minorHAnsi" w:cstheme="minorBidi"/>
          <w:noProof/>
          <w:kern w:val="0"/>
          <w:lang w:eastAsia="sl-SI"/>
        </w:rPr>
      </w:pPr>
      <w:hyperlink w:anchor="_Toc179877480" w:history="1">
        <w:r w:rsidR="004E7068" w:rsidRPr="00544820">
          <w:rPr>
            <w:rStyle w:val="Hiperpovezava"/>
            <w:rFonts w:ascii="Arial" w:hAnsi="Arial" w:cs="Arial"/>
            <w:noProof/>
          </w:rPr>
          <w:t>IZJAVA O ODSOTNOSTI OSEBNIH POVEZAV</w:t>
        </w:r>
        <w:r w:rsidR="004E7068">
          <w:rPr>
            <w:noProof/>
            <w:webHidden/>
          </w:rPr>
          <w:tab/>
        </w:r>
        <w:r w:rsidR="004E7068">
          <w:rPr>
            <w:noProof/>
            <w:webHidden/>
          </w:rPr>
          <w:fldChar w:fldCharType="begin"/>
        </w:r>
        <w:r w:rsidR="004E7068">
          <w:rPr>
            <w:noProof/>
            <w:webHidden/>
          </w:rPr>
          <w:instrText xml:space="preserve"> PAGEREF _Toc179877480 \h </w:instrText>
        </w:r>
        <w:r w:rsidR="004E7068">
          <w:rPr>
            <w:noProof/>
            <w:webHidden/>
          </w:rPr>
        </w:r>
        <w:r w:rsidR="004E7068">
          <w:rPr>
            <w:noProof/>
            <w:webHidden/>
          </w:rPr>
          <w:fldChar w:fldCharType="separate"/>
        </w:r>
        <w:r w:rsidR="00C75A64">
          <w:rPr>
            <w:noProof/>
            <w:webHidden/>
          </w:rPr>
          <w:t>23</w:t>
        </w:r>
        <w:r w:rsidR="004E7068">
          <w:rPr>
            <w:noProof/>
            <w:webHidden/>
          </w:rPr>
          <w:fldChar w:fldCharType="end"/>
        </w:r>
      </w:hyperlink>
    </w:p>
    <w:p w14:paraId="4E6BB4CB" w14:textId="77777777" w:rsidR="004E7068" w:rsidRDefault="004B3FE8">
      <w:pPr>
        <w:pStyle w:val="Kazalovsebine1"/>
        <w:rPr>
          <w:rFonts w:asciiTheme="minorHAnsi" w:eastAsiaTheme="minorEastAsia" w:hAnsiTheme="minorHAnsi" w:cstheme="minorBidi"/>
          <w:noProof/>
          <w:kern w:val="0"/>
          <w:lang w:eastAsia="sl-SI"/>
        </w:rPr>
      </w:pPr>
      <w:hyperlink w:anchor="_Toc179877481" w:history="1">
        <w:r w:rsidR="004E7068" w:rsidRPr="00544820">
          <w:rPr>
            <w:rStyle w:val="Hiperpovezava"/>
            <w:rFonts w:ascii="Arial" w:hAnsi="Arial" w:cs="Arial"/>
            <w:noProof/>
          </w:rPr>
          <w:t>POGODBA O DOBAVI IN VZDRŽEVANJU STOLPA ZA 24-URNO PH-METRIJO</w:t>
        </w:r>
        <w:r w:rsidR="004E7068">
          <w:rPr>
            <w:noProof/>
            <w:webHidden/>
          </w:rPr>
          <w:tab/>
        </w:r>
        <w:r w:rsidR="004E7068">
          <w:rPr>
            <w:noProof/>
            <w:webHidden/>
          </w:rPr>
          <w:fldChar w:fldCharType="begin"/>
        </w:r>
        <w:r w:rsidR="004E7068">
          <w:rPr>
            <w:noProof/>
            <w:webHidden/>
          </w:rPr>
          <w:instrText xml:space="preserve"> PAGEREF _Toc179877481 \h </w:instrText>
        </w:r>
        <w:r w:rsidR="004E7068">
          <w:rPr>
            <w:noProof/>
            <w:webHidden/>
          </w:rPr>
        </w:r>
        <w:r w:rsidR="004E7068">
          <w:rPr>
            <w:noProof/>
            <w:webHidden/>
          </w:rPr>
          <w:fldChar w:fldCharType="separate"/>
        </w:r>
        <w:r w:rsidR="00C75A64">
          <w:rPr>
            <w:noProof/>
            <w:webHidden/>
          </w:rPr>
          <w:t>24</w:t>
        </w:r>
        <w:r w:rsidR="004E7068">
          <w:rPr>
            <w:noProof/>
            <w:webHidden/>
          </w:rPr>
          <w:fldChar w:fldCharType="end"/>
        </w:r>
      </w:hyperlink>
    </w:p>
    <w:p w14:paraId="1503B19B" w14:textId="77777777" w:rsidR="004E7068" w:rsidRDefault="004B3FE8">
      <w:pPr>
        <w:pStyle w:val="Kazalovsebine1"/>
        <w:rPr>
          <w:rFonts w:asciiTheme="minorHAnsi" w:eastAsiaTheme="minorEastAsia" w:hAnsiTheme="minorHAnsi" w:cstheme="minorBidi"/>
          <w:noProof/>
          <w:kern w:val="0"/>
          <w:lang w:eastAsia="sl-SI"/>
        </w:rPr>
      </w:pPr>
      <w:hyperlink w:anchor="_Toc179877482" w:history="1">
        <w:r w:rsidR="004E7068" w:rsidRPr="00544820">
          <w:rPr>
            <w:rStyle w:val="Hiperpovezava"/>
            <w:rFonts w:ascii="Arial" w:hAnsi="Arial" w:cs="Arial"/>
            <w:noProof/>
          </w:rPr>
          <w:t>TEHNIČNE SPECIFIKACIJE</w:t>
        </w:r>
        <w:r w:rsidR="004E7068">
          <w:rPr>
            <w:noProof/>
            <w:webHidden/>
          </w:rPr>
          <w:tab/>
        </w:r>
        <w:r w:rsidR="004E7068">
          <w:rPr>
            <w:noProof/>
            <w:webHidden/>
          </w:rPr>
          <w:fldChar w:fldCharType="begin"/>
        </w:r>
        <w:r w:rsidR="004E7068">
          <w:rPr>
            <w:noProof/>
            <w:webHidden/>
          </w:rPr>
          <w:instrText xml:space="preserve"> PAGEREF _Toc179877482 \h </w:instrText>
        </w:r>
        <w:r w:rsidR="004E7068">
          <w:rPr>
            <w:noProof/>
            <w:webHidden/>
          </w:rPr>
        </w:r>
        <w:r w:rsidR="004E7068">
          <w:rPr>
            <w:noProof/>
            <w:webHidden/>
          </w:rPr>
          <w:fldChar w:fldCharType="separate"/>
        </w:r>
        <w:r w:rsidR="00C75A64">
          <w:rPr>
            <w:noProof/>
            <w:webHidden/>
          </w:rPr>
          <w:t>37</w:t>
        </w:r>
        <w:r w:rsidR="004E7068">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79877449"/>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79877450"/>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79877451"/>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79877452"/>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09B4DD7C" w:rsidR="006A20C5" w:rsidRPr="00D96448" w:rsidRDefault="00B34B2B" w:rsidP="001D43E2">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074C4">
        <w:rPr>
          <w:rFonts w:ascii="Arial" w:hAnsi="Arial" w:cs="Arial"/>
          <w:bCs/>
          <w:color w:val="000000" w:themeColor="text1"/>
        </w:rPr>
        <w:t>, namestitev</w:t>
      </w:r>
      <w:r w:rsidR="008F177E" w:rsidRPr="004D41FE">
        <w:rPr>
          <w:rFonts w:ascii="Arial" w:hAnsi="Arial" w:cs="Arial"/>
          <w:bCs/>
          <w:color w:val="000000" w:themeColor="text1"/>
        </w:rPr>
        <w:t xml:space="preserve"> in </w:t>
      </w:r>
      <w:r w:rsidR="00C96561">
        <w:rPr>
          <w:rFonts w:ascii="Arial" w:hAnsi="Arial" w:cs="Arial"/>
          <w:bCs/>
          <w:color w:val="000000" w:themeColor="text1"/>
        </w:rPr>
        <w:t xml:space="preserve">vzdrževanje </w:t>
      </w:r>
      <w:r w:rsidR="00E32919">
        <w:rPr>
          <w:rFonts w:ascii="Arial" w:hAnsi="Arial" w:cs="Arial"/>
          <w:bCs/>
          <w:color w:val="000000" w:themeColor="text1"/>
        </w:rPr>
        <w:t>stolpa za 24-urno pH-</w:t>
      </w:r>
      <w:proofErr w:type="spellStart"/>
      <w:r w:rsidR="00E32919">
        <w:rPr>
          <w:rFonts w:ascii="Arial" w:hAnsi="Arial" w:cs="Arial"/>
          <w:bCs/>
          <w:color w:val="000000" w:themeColor="text1"/>
        </w:rPr>
        <w:t>metrijo</w:t>
      </w:r>
      <w:proofErr w:type="spellEnd"/>
      <w:r w:rsidR="00C074C4">
        <w:rPr>
          <w:rFonts w:ascii="Arial" w:hAnsi="Arial" w:cs="Arial"/>
          <w:bCs/>
          <w:color w:val="000000" w:themeColor="text1"/>
        </w:rPr>
        <w:t xml:space="preserve"> ter dobava pripadajočega potrošnega materiala</w:t>
      </w:r>
      <w:r w:rsidR="008F177E">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2A2D00D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bo izbral ekonomsko najugodnejšo ponudbo za celotno javno naročilo. 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79877453"/>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lastRenderedPageBreak/>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79877454"/>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24DD5E81"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C75A64">
        <w:rPr>
          <w:rFonts w:ascii="Arial" w:hAnsi="Arial" w:cs="Arial"/>
          <w:b/>
          <w:u w:val="single"/>
          <w:lang w:eastAsia="sl-SI"/>
        </w:rPr>
        <w:t xml:space="preserve">najkasneje do </w:t>
      </w:r>
      <w:r w:rsidR="009D02CB">
        <w:rPr>
          <w:rFonts w:ascii="Arial" w:hAnsi="Arial" w:cs="Arial"/>
          <w:b/>
          <w:u w:val="single"/>
          <w:lang w:eastAsia="sl-SI"/>
        </w:rPr>
        <w:t>27.12.2024</w:t>
      </w:r>
      <w:r w:rsidR="00FF5410" w:rsidRPr="00C75A64">
        <w:rPr>
          <w:rFonts w:ascii="Arial" w:hAnsi="Arial" w:cs="Arial"/>
          <w:b/>
          <w:u w:val="single"/>
          <w:lang w:eastAsia="sl-SI"/>
        </w:rPr>
        <w:t xml:space="preserve"> do 9</w:t>
      </w:r>
      <w:r w:rsidR="003C0CE4" w:rsidRPr="00C75A64">
        <w:rPr>
          <w:rFonts w:ascii="Arial" w:hAnsi="Arial" w:cs="Arial"/>
          <w:b/>
          <w:u w:val="single"/>
          <w:lang w:eastAsia="sl-SI"/>
        </w:rPr>
        <w:t>:00 ure</w:t>
      </w:r>
      <w:r w:rsidRPr="00C75A64">
        <w:rPr>
          <w:rFonts w:ascii="Arial" w:hAnsi="Arial" w:cs="Arial"/>
          <w:b/>
          <w:u w:val="single"/>
        </w:rPr>
        <w:t>.</w:t>
      </w:r>
      <w:r w:rsidRPr="00C75A64">
        <w:rPr>
          <w:rFonts w:ascii="Arial" w:hAnsi="Arial" w:cs="Arial"/>
        </w:rPr>
        <w:t xml:space="preserve"> Za oddano ponudbo se šteje ponudba, ki je</w:t>
      </w:r>
      <w:r w:rsidRPr="00B63DA0">
        <w:rPr>
          <w:rFonts w:ascii="Arial" w:hAnsi="Arial" w:cs="Arial"/>
        </w:rPr>
        <w:t xml:space="preserve"> v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79877455"/>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79877456"/>
      <w:r w:rsidRPr="00B63DA0">
        <w:rPr>
          <w:rFonts w:ascii="Arial" w:hAnsi="Arial" w:cs="Arial"/>
          <w:sz w:val="22"/>
          <w:szCs w:val="22"/>
        </w:rPr>
        <w:lastRenderedPageBreak/>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4722AC63"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C75A64">
        <w:rPr>
          <w:rFonts w:ascii="Arial" w:hAnsi="Arial" w:cs="Arial"/>
        </w:rPr>
        <w:t>zas</w:t>
      </w:r>
      <w:r w:rsidR="00203F9E" w:rsidRPr="00C75A64">
        <w:rPr>
          <w:rFonts w:ascii="Arial" w:hAnsi="Arial" w:cs="Arial"/>
        </w:rPr>
        <w:t>tavljeno najkasneje do</w:t>
      </w:r>
      <w:r w:rsidR="009F180A" w:rsidRPr="00C75A64">
        <w:rPr>
          <w:rFonts w:ascii="Arial" w:hAnsi="Arial" w:cs="Arial"/>
        </w:rPr>
        <w:t xml:space="preserve"> </w:t>
      </w:r>
      <w:r w:rsidR="009D02CB">
        <w:rPr>
          <w:rFonts w:ascii="Arial" w:hAnsi="Arial" w:cs="Arial"/>
          <w:b/>
        </w:rPr>
        <w:t>11.12.2024</w:t>
      </w:r>
      <w:bookmarkStart w:id="13" w:name="_GoBack"/>
      <w:bookmarkEnd w:id="13"/>
      <w:r w:rsidR="00F43138" w:rsidRPr="00C75A64">
        <w:rPr>
          <w:rFonts w:ascii="Arial" w:hAnsi="Arial" w:cs="Arial"/>
          <w:b/>
        </w:rPr>
        <w:t xml:space="preserve"> </w:t>
      </w:r>
      <w:proofErr w:type="spellStart"/>
      <w:r w:rsidR="00F43138" w:rsidRPr="00C75A64">
        <w:rPr>
          <w:rFonts w:ascii="Arial" w:hAnsi="Arial" w:cs="Arial"/>
          <w:b/>
        </w:rPr>
        <w:t>do</w:t>
      </w:r>
      <w:proofErr w:type="spellEnd"/>
      <w:r w:rsidR="00F43138" w:rsidRPr="00C75A64">
        <w:rPr>
          <w:rFonts w:ascii="Arial" w:hAnsi="Arial" w:cs="Arial"/>
          <w:b/>
        </w:rPr>
        <w:t xml:space="preserve"> 10</w:t>
      </w:r>
      <w:r w:rsidR="003C0CE4" w:rsidRPr="00C75A64">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79877457"/>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79877458"/>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lastRenderedPageBreak/>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79877459"/>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w:t>
      </w:r>
      <w:proofErr w:type="spellStart"/>
      <w:r w:rsidR="0061163F" w:rsidRPr="00A4168B">
        <w:rPr>
          <w:rFonts w:ascii="Arial" w:hAnsi="Arial" w:cs="Arial"/>
          <w:b/>
          <w:u w:val="single"/>
        </w:rPr>
        <w:t>II.B</w:t>
      </w:r>
      <w:proofErr w:type="spellEnd"/>
      <w:r w:rsidR="0061163F" w:rsidRPr="00A4168B">
        <w:rPr>
          <w:rFonts w:ascii="Arial" w:hAnsi="Arial" w:cs="Arial"/>
          <w:b/>
          <w:u w:val="single"/>
        </w:rPr>
        <w:t xml:space="preserve">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79877460"/>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1E0D2DDA" w14:textId="6BD32526"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CF7A7E" w:rsidRPr="00632C55">
        <w:rPr>
          <w:rFonts w:ascii="Arial" w:hAnsi="Arial" w:cs="Arial"/>
          <w:color w:val="000000" w:themeColor="text1"/>
        </w:rPr>
        <w:t>prodajo</w:t>
      </w:r>
      <w:r>
        <w:rPr>
          <w:rFonts w:ascii="Arial" w:hAnsi="Arial" w:cs="Arial"/>
          <w:color w:val="000000" w:themeColor="text1"/>
        </w:rPr>
        <w:t xml:space="preserve"> in vzdrževanje</w:t>
      </w:r>
      <w:r w:rsidR="00CF7A7E" w:rsidRPr="00CF7A7E">
        <w:rPr>
          <w:rFonts w:ascii="Arial" w:hAnsi="Arial" w:cs="Arial"/>
          <w:color w:val="000000" w:themeColor="text1"/>
        </w:rPr>
        <w:t xml:space="preserve"> </w:t>
      </w:r>
      <w:r w:rsidR="00196276">
        <w:rPr>
          <w:rFonts w:ascii="Arial" w:hAnsi="Arial" w:cs="Arial"/>
          <w:bCs/>
          <w:color w:val="000000" w:themeColor="text1"/>
        </w:rPr>
        <w:t>stolpa za 24-urno pH-</w:t>
      </w:r>
      <w:proofErr w:type="spellStart"/>
      <w:r w:rsidR="00196276">
        <w:rPr>
          <w:rFonts w:ascii="Arial" w:hAnsi="Arial" w:cs="Arial"/>
          <w:bCs/>
          <w:color w:val="000000" w:themeColor="text1"/>
        </w:rPr>
        <w:t>metrijo</w:t>
      </w:r>
      <w:proofErr w:type="spellEnd"/>
      <w:r w:rsidR="00CF7A7E" w:rsidRPr="00CF7A7E">
        <w:rPr>
          <w:rFonts w:ascii="Arial" w:hAnsi="Arial" w:cs="Arial"/>
          <w:color w:val="000000" w:themeColor="text1"/>
        </w:rPr>
        <w:t>, k</w:t>
      </w:r>
      <w:r w:rsidR="009057D4">
        <w:rPr>
          <w:rFonts w:ascii="Arial" w:hAnsi="Arial" w:cs="Arial"/>
          <w:color w:val="000000" w:themeColor="text1"/>
        </w:rPr>
        <w:t>i ga</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38F61E93"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480AC2" w:rsidRPr="00632C55">
        <w:rPr>
          <w:rFonts w:ascii="Arial" w:hAnsi="Arial" w:cs="Arial"/>
          <w:b/>
        </w:rPr>
        <w:t>prodajo</w:t>
      </w:r>
      <w:r>
        <w:rPr>
          <w:rFonts w:ascii="Arial" w:hAnsi="Arial" w:cs="Arial"/>
          <w:b/>
        </w:rPr>
        <w:t xml:space="preserve"> in 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79877461"/>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79877462"/>
      <w:r w:rsidRPr="00F2571B">
        <w:rPr>
          <w:rFonts w:ascii="Arial" w:hAnsi="Arial" w:cs="Arial"/>
          <w:sz w:val="22"/>
          <w:szCs w:val="22"/>
        </w:rPr>
        <w:lastRenderedPageBreak/>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3" w:name="_Toc106825612"/>
      <w:bookmarkStart w:id="24" w:name="_Toc179877463"/>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352A5540"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1E4516DF"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5B8B2A6C"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lastRenderedPageBreak/>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79877464"/>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204C682D" w14:textId="2109FDF3" w:rsidR="00632C55" w:rsidRDefault="00E33DE5" w:rsidP="00632C55">
      <w:pPr>
        <w:pStyle w:val="Standard"/>
        <w:rPr>
          <w:rFonts w:ascii="Arial" w:hAnsi="Arial" w:cs="Arial"/>
        </w:rPr>
      </w:pPr>
      <w:bookmarkStart w:id="27" w:name="_Toc511306742"/>
      <w:r>
        <w:rPr>
          <w:rFonts w:ascii="Arial" w:hAnsi="Arial" w:cs="Arial"/>
        </w:rPr>
        <w:t>Ekonomsko najugodnejša ponudba se določi</w:t>
      </w:r>
      <w:r w:rsidR="00632C55">
        <w:rPr>
          <w:rFonts w:ascii="Arial" w:hAnsi="Arial" w:cs="Arial"/>
        </w:rPr>
        <w:t xml:space="preserve">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165EBCC7" w:rsidR="00632C55" w:rsidRDefault="00632C55" w:rsidP="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8" w:name="_Toc179877465"/>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9" w:name="_Toc179877466"/>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756A231" w14:textId="620E650D"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41C5F32A"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84FCC">
        <w:rPr>
          <w:rFonts w:ascii="Arial" w:hAnsi="Arial" w:cs="Arial"/>
        </w:rPr>
        <w:t>me</w:t>
      </w:r>
    </w:p>
    <w:p w14:paraId="6733E1A5" w14:textId="68A5273C"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8C3D30" w:rsidRPr="00632C55">
        <w:rPr>
          <w:rFonts w:ascii="Arial" w:hAnsi="Arial" w:cs="Arial"/>
        </w:rPr>
        <w:t>prodajo</w:t>
      </w:r>
      <w:r w:rsidR="00632C55" w:rsidRPr="00632C55">
        <w:rPr>
          <w:rFonts w:ascii="Arial" w:hAnsi="Arial" w:cs="Arial"/>
        </w:rPr>
        <w:t xml:space="preserve"> </w:t>
      </w:r>
      <w:r>
        <w:rPr>
          <w:rFonts w:ascii="Arial" w:hAnsi="Arial" w:cs="Arial"/>
        </w:rPr>
        <w:t xml:space="preserve">in vzdrževanje </w:t>
      </w:r>
      <w:r w:rsidR="00632C55" w:rsidRPr="00632C55">
        <w:rPr>
          <w:rFonts w:ascii="Arial" w:hAnsi="Arial" w:cs="Arial"/>
        </w:rPr>
        <w:t>opreme</w:t>
      </w:r>
    </w:p>
    <w:p w14:paraId="22DF2554" w14:textId="361A157C" w:rsidR="00327C15" w:rsidRPr="00E33DE5" w:rsidRDefault="002472A1" w:rsidP="00E21A84">
      <w:pPr>
        <w:pStyle w:val="Odstavekseznama"/>
        <w:numPr>
          <w:ilvl w:val="0"/>
          <w:numId w:val="5"/>
        </w:numPr>
        <w:rPr>
          <w:rFonts w:ascii="Arial" w:hAnsi="Arial" w:cs="Arial"/>
          <w:b/>
        </w:rPr>
      </w:pPr>
      <w:r>
        <w:rPr>
          <w:rFonts w:ascii="Arial" w:hAnsi="Arial" w:cs="Arial"/>
          <w:b/>
        </w:rPr>
        <w:t>Cenik storitev (urna postavka) in</w:t>
      </w:r>
      <w:r w:rsidR="00327C15" w:rsidRPr="00E33DE5">
        <w:rPr>
          <w:rFonts w:ascii="Arial" w:hAnsi="Arial" w:cs="Arial"/>
          <w:b/>
        </w:rPr>
        <w:t xml:space="preserve"> nadomestnih delov za popravila opreme v </w:t>
      </w:r>
      <w:proofErr w:type="spellStart"/>
      <w:r w:rsidR="00327C15" w:rsidRPr="00E33DE5">
        <w:rPr>
          <w:rFonts w:ascii="Arial" w:hAnsi="Arial" w:cs="Arial"/>
          <w:b/>
        </w:rPr>
        <w:t>pogarancijskem</w:t>
      </w:r>
      <w:proofErr w:type="spellEnd"/>
      <w:r w:rsidR="00327C15" w:rsidRPr="00E33DE5">
        <w:rPr>
          <w:rFonts w:ascii="Arial" w:hAnsi="Arial" w:cs="Arial"/>
          <w:b/>
        </w:rPr>
        <w:t xml:space="preserve"> obdobju.</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w:t>
      </w:r>
      <w:r w:rsidR="00E300C1" w:rsidRPr="00B23DDC">
        <w:rPr>
          <w:rFonts w:ascii="Arial" w:hAnsi="Arial" w:cs="Arial"/>
        </w:rPr>
        <w:lastRenderedPageBreak/>
        <w:t xml:space="preserve">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3CABE557"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prodajo</w:t>
      </w:r>
      <w:r w:rsidR="00964FEA">
        <w:rPr>
          <w:rFonts w:ascii="Arial" w:hAnsi="Arial" w:cs="Arial"/>
        </w:rPr>
        <w:t xml:space="preserve"> in vzdrževanje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30" w:name="_Toc179877467"/>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0A17C92C"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45A2CCD"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ne vpiše posamezne cene ali uporabi znak »/« ali podobno, se šteje, da je cena za tako postavko nič (0) EUR, torej, da ponuja postavko, kjer ni vpisane cene, </w:t>
      </w:r>
      <w:r w:rsidR="00515E28" w:rsidRPr="00B23DDC">
        <w:rPr>
          <w:rFonts w:ascii="Arial" w:hAnsi="Arial" w:cs="Arial"/>
        </w:rPr>
        <w:lastRenderedPageBreak/>
        <w:t>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49759700" w14:textId="33284F73" w:rsidR="00327C15" w:rsidRPr="00E33DE5" w:rsidRDefault="00327C15" w:rsidP="00DA319D">
      <w:pPr>
        <w:spacing w:after="0" w:line="276" w:lineRule="auto"/>
        <w:jc w:val="both"/>
        <w:rPr>
          <w:rFonts w:ascii="Arial" w:hAnsi="Arial" w:cs="Arial"/>
          <w:color w:val="000000" w:themeColor="text1"/>
        </w:rPr>
      </w:pPr>
      <w:r w:rsidRPr="00E33DE5">
        <w:rPr>
          <w:rFonts w:ascii="Arial" w:hAnsi="Arial" w:cs="Arial"/>
        </w:rPr>
        <w:t>Ponudnik Ponudbi – ponudbenem predračunu priloži lasten cenik</w:t>
      </w:r>
      <w:r w:rsidR="00C57D1A" w:rsidRPr="00E33DE5">
        <w:rPr>
          <w:rFonts w:ascii="Arial" w:hAnsi="Arial" w:cs="Arial"/>
        </w:rPr>
        <w:t xml:space="preserve"> vseh</w:t>
      </w:r>
      <w:r w:rsidRPr="00E33DE5">
        <w:rPr>
          <w:rFonts w:ascii="Arial" w:hAnsi="Arial" w:cs="Arial"/>
        </w:rPr>
        <w:t xml:space="preserve"> storitev</w:t>
      </w:r>
      <w:r w:rsidR="002472A1">
        <w:rPr>
          <w:rFonts w:ascii="Arial" w:hAnsi="Arial" w:cs="Arial"/>
        </w:rPr>
        <w:t xml:space="preserve"> (urna postavka) in</w:t>
      </w:r>
      <w:r w:rsidRPr="00E33DE5">
        <w:rPr>
          <w:rFonts w:ascii="Arial" w:hAnsi="Arial" w:cs="Arial"/>
        </w:rPr>
        <w:t xml:space="preserve"> nadomestnih delov za popravila opreme v </w:t>
      </w:r>
      <w:proofErr w:type="spellStart"/>
      <w:r w:rsidRPr="00E33DE5">
        <w:rPr>
          <w:rFonts w:ascii="Arial" w:hAnsi="Arial" w:cs="Arial"/>
        </w:rPr>
        <w:t>pogarancijskem</w:t>
      </w:r>
      <w:proofErr w:type="spellEnd"/>
      <w:r w:rsidRPr="00E33DE5">
        <w:rPr>
          <w:rFonts w:ascii="Arial" w:hAnsi="Arial" w:cs="Arial"/>
        </w:rPr>
        <w:t xml:space="preserve"> obdobju.</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79877468"/>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2" w:name="_Toc179877469"/>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67E4DBA8" w14:textId="77777777" w:rsidR="0098705A" w:rsidRPr="00F40FFD" w:rsidRDefault="0098705A" w:rsidP="0098705A">
      <w:pPr>
        <w:pStyle w:val="Standard"/>
        <w:rPr>
          <w:rFonts w:ascii="Arial" w:hAnsi="Arial" w:cs="Arial"/>
          <w:b/>
          <w:color w:val="000000" w:themeColor="text1"/>
        </w:rPr>
      </w:pPr>
      <w:r w:rsidRPr="00F40FFD">
        <w:rPr>
          <w:rFonts w:ascii="Arial" w:hAnsi="Arial" w:cs="Arial"/>
          <w:b/>
          <w:color w:val="000000" w:themeColor="text1"/>
        </w:rPr>
        <w:t xml:space="preserve">Naročnik na podlagi osmega odstavka 94. člena ZJN-3 določa, da </w:t>
      </w:r>
      <w:r>
        <w:rPr>
          <w:rFonts w:ascii="Arial" w:hAnsi="Arial" w:cs="Arial"/>
          <w:b/>
          <w:color w:val="000000" w:themeColor="text1"/>
        </w:rPr>
        <w:t>nominacija podizvajalcev v predmetnem postopku ni obvezna, skladno s čimer se</w:t>
      </w:r>
      <w:r w:rsidRPr="00F40FFD">
        <w:rPr>
          <w:rFonts w:ascii="Arial" w:hAnsi="Arial" w:cs="Arial"/>
          <w:b/>
          <w:color w:val="000000" w:themeColor="text1"/>
        </w:rPr>
        <w:t xml:space="preserve"> določila te točke uporabljajo le za podizvajalce, </w:t>
      </w:r>
      <w:r>
        <w:rPr>
          <w:rFonts w:ascii="Arial" w:hAnsi="Arial" w:cs="Arial"/>
          <w:b/>
          <w:color w:val="000000" w:themeColor="text1"/>
        </w:rPr>
        <w:t>ki jih ponudnik nominira</w:t>
      </w:r>
      <w:r w:rsidRPr="00104812">
        <w:rPr>
          <w:rFonts w:ascii="Arial" w:hAnsi="Arial" w:cs="Arial"/>
          <w:b/>
          <w:color w:val="000000" w:themeColor="text1"/>
        </w:rPr>
        <w:t xml:space="preserve"> </w:t>
      </w:r>
      <w:r>
        <w:rPr>
          <w:rFonts w:ascii="Arial" w:hAnsi="Arial" w:cs="Arial"/>
          <w:b/>
          <w:color w:val="000000" w:themeColor="text1"/>
        </w:rPr>
        <w:t>prostovoljno</w:t>
      </w:r>
      <w:r w:rsidRPr="00F40FFD">
        <w:rPr>
          <w:rFonts w:ascii="Arial" w:hAnsi="Arial" w:cs="Arial"/>
          <w:b/>
          <w:color w:val="000000" w:themeColor="text1"/>
        </w:rPr>
        <w:t>.</w:t>
      </w:r>
    </w:p>
    <w:p w14:paraId="0CCC1AE2" w14:textId="77777777" w:rsidR="0077162F" w:rsidRDefault="0077162F">
      <w:pPr>
        <w:pStyle w:val="Standard"/>
        <w:rPr>
          <w:rFonts w:ascii="Arial" w:hAnsi="Arial" w:cs="Arial"/>
        </w:rPr>
      </w:pPr>
    </w:p>
    <w:p w14:paraId="58617678" w14:textId="693BADC7" w:rsidR="00A00185" w:rsidRPr="00B23DDC" w:rsidRDefault="00235B3F">
      <w:pPr>
        <w:pStyle w:val="Standard"/>
        <w:rPr>
          <w:rFonts w:ascii="Arial" w:hAnsi="Arial" w:cs="Arial"/>
        </w:rPr>
      </w:pPr>
      <w:r w:rsidRPr="00B23DDC">
        <w:rPr>
          <w:rFonts w:ascii="Arial" w:hAnsi="Arial" w:cs="Arial"/>
        </w:rPr>
        <w:lastRenderedPageBreak/>
        <w:t xml:space="preserve">V primeru, da bo ponudnik pri izvedbi naročila sodeloval s podizvajalci, </w:t>
      </w:r>
      <w:r w:rsidR="0098705A">
        <w:rPr>
          <w:rFonts w:ascii="Arial" w:hAnsi="Arial" w:cs="Arial"/>
        </w:rPr>
        <w:t>lahko</w:t>
      </w:r>
      <w:r w:rsidRPr="00B23DDC">
        <w:rPr>
          <w:rFonts w:ascii="Arial" w:hAnsi="Arial" w:cs="Arial"/>
        </w:rPr>
        <w:t xml:space="preserve">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0098705A">
        <w:rPr>
          <w:rFonts w:ascii="Arial" w:hAnsi="Arial" w:cs="Arial"/>
        </w:rPr>
        <w:t>navede</w:t>
      </w:r>
      <w:r w:rsidRPr="00B23DDC">
        <w:rPr>
          <w:rFonts w:ascii="Arial" w:hAnsi="Arial" w:cs="Arial"/>
        </w:rPr>
        <w:t xml:space="preserve"> </w:t>
      </w:r>
      <w:r w:rsidR="0098705A">
        <w:rPr>
          <w:rFonts w:ascii="Arial" w:hAnsi="Arial" w:cs="Arial"/>
          <w:color w:val="000000" w:themeColor="text1"/>
        </w:rPr>
        <w:t>te</w:t>
      </w:r>
      <w:r w:rsidRPr="00B23DDC">
        <w:rPr>
          <w:rFonts w:ascii="Arial" w:hAnsi="Arial" w:cs="Arial"/>
          <w:color w:val="000000" w:themeColor="text1"/>
        </w:rPr>
        <w:t xml:space="preserv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3" w:name="_Toc179877470"/>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4" w:name="_Toc511306757"/>
      <w:bookmarkStart w:id="35" w:name="_Toc179877471"/>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w:t>
      </w:r>
      <w:r w:rsidR="005F2C0D" w:rsidRPr="00B23DDC">
        <w:rPr>
          <w:rFonts w:ascii="Arial" w:hAnsi="Arial" w:cs="Arial"/>
          <w:color w:val="000000"/>
          <w:shd w:val="clear" w:color="auto" w:fill="FFFFFF"/>
        </w:rPr>
        <w:lastRenderedPageBreak/>
        <w:t>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6" w:name="_Toc511306758"/>
      <w:bookmarkStart w:id="37" w:name="_Toc179877472"/>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747C2778"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2472A1">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8" w:name="_Toc511306759"/>
      <w:bookmarkStart w:id="39" w:name="_Toc179877473"/>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40" w:name="_Toc511306760"/>
      <w:bookmarkStart w:id="41" w:name="_Toc179877474"/>
      <w:r w:rsidRPr="00F2571B">
        <w:rPr>
          <w:rFonts w:ascii="Arial" w:hAnsi="Arial" w:cs="Arial"/>
          <w:sz w:val="22"/>
          <w:szCs w:val="22"/>
        </w:rPr>
        <w:lastRenderedPageBreak/>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79877475"/>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02172A65" w14:textId="42E634A2" w:rsidR="00E82060" w:rsidRDefault="00E82060" w:rsidP="00E82060">
      <w:pPr>
        <w:pStyle w:val="Standard"/>
        <w:rPr>
          <w:rFonts w:ascii="Arial" w:eastAsia="Times New Roman" w:hAnsi="Arial" w:cs="Arial"/>
          <w:lang w:eastAsia="sl-SI"/>
        </w:rPr>
      </w:pPr>
    </w:p>
    <w:p w14:paraId="42BE8C9B" w14:textId="77777777" w:rsidR="001C7E9F" w:rsidRDefault="001C7E9F"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782E49C0" w14:textId="77777777" w:rsidR="001C7E9F" w:rsidRDefault="001C7E9F" w:rsidP="00E82060">
      <w:pPr>
        <w:pStyle w:val="Standard"/>
        <w:rPr>
          <w:rFonts w:ascii="Arial" w:hAnsi="Arial" w:cs="Arial"/>
        </w:rPr>
      </w:pPr>
    </w:p>
    <w:p w14:paraId="45D49EBA" w14:textId="3E52B258" w:rsidR="00E1746A" w:rsidRDefault="00E82060" w:rsidP="00C75A64">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196276">
        <w:rPr>
          <w:rFonts w:ascii="Arial" w:hAnsi="Arial" w:cs="Arial"/>
          <w:bCs/>
          <w:color w:val="000000" w:themeColor="text1"/>
        </w:rPr>
        <w:t>Stolp za 24-urno pH-</w:t>
      </w:r>
      <w:proofErr w:type="spellStart"/>
      <w:r w:rsidR="00196276">
        <w:rPr>
          <w:rFonts w:ascii="Arial" w:hAnsi="Arial" w:cs="Arial"/>
          <w:bCs/>
          <w:color w:val="000000" w:themeColor="text1"/>
        </w:rPr>
        <w:t>metrijo</w:t>
      </w:r>
      <w:proofErr w:type="spellEnd"/>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r w:rsidR="00C75A64">
        <w:rPr>
          <w:rFonts w:ascii="Arial" w:hAnsi="Arial" w:cs="Arial"/>
        </w:rPr>
        <w:t xml:space="preserve"> </w:t>
      </w:r>
      <w:r w:rsidR="00E1746A">
        <w:rPr>
          <w:rFonts w:ascii="Arial" w:hAnsi="Arial" w:cs="Arial"/>
        </w:rPr>
        <w:t>Naša ponudbena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D42E60" w14:paraId="3BB19D5E" w14:textId="77777777" w:rsidTr="00667FAE">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645CE69" w14:textId="3ACA6F01" w:rsidR="00D42E60" w:rsidRDefault="000A3C3A" w:rsidP="00455E1F">
            <w:pPr>
              <w:pStyle w:val="Standard"/>
              <w:jc w:val="left"/>
              <w:rPr>
                <w:rFonts w:ascii="Arial" w:hAnsi="Arial" w:cs="Arial"/>
              </w:rPr>
            </w:pPr>
            <w:r>
              <w:rPr>
                <w:rFonts w:ascii="Arial" w:hAnsi="Arial" w:cs="Arial"/>
                <w:bCs/>
                <w:color w:val="000000" w:themeColor="text1"/>
              </w:rPr>
              <w:t>Stolp</w:t>
            </w:r>
            <w:r w:rsidR="00196276">
              <w:rPr>
                <w:rFonts w:ascii="Arial" w:hAnsi="Arial" w:cs="Arial"/>
                <w:bCs/>
                <w:color w:val="000000" w:themeColor="text1"/>
              </w:rPr>
              <w:t xml:space="preserve"> za 24-urno pH-</w:t>
            </w:r>
            <w:proofErr w:type="spellStart"/>
            <w:r w:rsidR="00196276">
              <w:rPr>
                <w:rFonts w:ascii="Arial" w:hAnsi="Arial" w:cs="Arial"/>
                <w:bCs/>
                <w:color w:val="000000" w:themeColor="text1"/>
              </w:rPr>
              <w:t>metrijo</w:t>
            </w:r>
            <w:proofErr w:type="spellEnd"/>
            <w:r w:rsidR="00D42E60">
              <w:rPr>
                <w:rFonts w:ascii="Arial" w:hAnsi="Arial" w:cs="Arial"/>
              </w:rPr>
              <w:t xml:space="preserve"> (</w:t>
            </w:r>
            <w:r w:rsidR="00D42E60" w:rsidRPr="002B5E2D">
              <w:rPr>
                <w:rFonts w:ascii="Arial" w:hAnsi="Arial" w:cs="Arial"/>
                <w:u w:val="single"/>
              </w:rPr>
              <w:t xml:space="preserve">dopisati </w:t>
            </w:r>
            <w:r w:rsidR="00D42E60">
              <w:rPr>
                <w:rFonts w:ascii="Arial" w:hAnsi="Arial" w:cs="Arial"/>
                <w:u w:val="single"/>
              </w:rPr>
              <w:t xml:space="preserve">proizvajalca in </w:t>
            </w:r>
            <w:r w:rsidR="00D42E60" w:rsidRPr="002B5E2D">
              <w:rPr>
                <w:rFonts w:ascii="Arial" w:hAnsi="Arial" w:cs="Arial"/>
                <w:u w:val="single"/>
              </w:rPr>
              <w:t>model</w:t>
            </w:r>
            <w:r w:rsidR="00D42E60">
              <w:rPr>
                <w:rFonts w:ascii="Arial" w:hAnsi="Arial" w:cs="Arial"/>
              </w:rPr>
              <w:t>):</w:t>
            </w:r>
            <w:r w:rsidR="00667FAE">
              <w:rPr>
                <w:rFonts w:ascii="Arial" w:hAnsi="Arial" w:cs="Arial"/>
              </w:rPr>
              <w:t xml:space="preserve"> ________________</w:t>
            </w:r>
            <w:r w:rsidR="0020048D">
              <w:rPr>
                <w:rFonts w:ascii="Arial" w:hAnsi="Arial" w:cs="Arial"/>
              </w:rPr>
              <w:t>______</w:t>
            </w:r>
            <w:r w:rsidR="00667FAE">
              <w:rPr>
                <w:rFonts w:ascii="Arial" w:hAnsi="Arial" w:cs="Arial"/>
              </w:rPr>
              <w:t>___</w:t>
            </w:r>
          </w:p>
          <w:p w14:paraId="0F0C6026" w14:textId="2C888B8D" w:rsidR="00D42E60" w:rsidRDefault="00D42E60" w:rsidP="00667FAE">
            <w:pPr>
              <w:pStyle w:val="Standard"/>
              <w:jc w:val="left"/>
              <w:rPr>
                <w:rFonts w:ascii="Arial" w:hAnsi="Arial" w:cs="Arial"/>
              </w:rPr>
            </w:pPr>
            <w:r>
              <w:rPr>
                <w:rFonts w:ascii="Arial" w:hAnsi="Arial" w:cs="Arial"/>
              </w:rPr>
              <w:t>______________________</w:t>
            </w:r>
            <w:r w:rsidR="00667FAE">
              <w:rPr>
                <w:rFonts w:ascii="Arial" w:hAnsi="Arial" w:cs="Arial"/>
              </w:rPr>
              <w:t>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68D148A6" w14:textId="7C6795F1" w:rsidR="00D42E60" w:rsidRDefault="004B1B60" w:rsidP="00B463B2">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DD0702" w14:textId="77777777" w:rsidR="00D42E60" w:rsidRDefault="00D42E60" w:rsidP="00B463B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D42E60" w14:paraId="4BD8A13D"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77777777" w:rsidR="00D42E60" w:rsidRDefault="00D42E60" w:rsidP="00B463B2">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719B133A" w14:textId="3A79981E" w:rsidR="00D42E60" w:rsidRDefault="00D42E60" w:rsidP="00667FAE">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w:t>
            </w:r>
            <w:r w:rsidR="00667FAE">
              <w:rPr>
                <w:rFonts w:ascii="Arial" w:hAnsi="Arial" w:cs="Arial"/>
              </w:rPr>
              <w:t>opreme</w:t>
            </w:r>
          </w:p>
        </w:tc>
        <w:tc>
          <w:tcPr>
            <w:tcW w:w="851" w:type="dxa"/>
            <w:tcBorders>
              <w:top w:val="single" w:sz="4" w:space="0" w:color="auto"/>
              <w:left w:val="single" w:sz="4" w:space="0" w:color="auto"/>
              <w:bottom w:val="single" w:sz="4" w:space="0" w:color="auto"/>
              <w:right w:val="single" w:sz="4" w:space="0" w:color="auto"/>
            </w:tcBorders>
          </w:tcPr>
          <w:p w14:paraId="653D79DA" w14:textId="77777777" w:rsidR="00D42E60" w:rsidRDefault="00D42E60" w:rsidP="00B463B2">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02787BB0" w14:textId="63C3FC5E" w:rsidR="00D42E60" w:rsidRPr="00455E1F" w:rsidRDefault="00195EAC" w:rsidP="00585CEA">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632DBA18"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Default="00D42E60" w:rsidP="00B463B2">
            <w:pPr>
              <w:pStyle w:val="Standard"/>
              <w:jc w:val="right"/>
              <w:rPr>
                <w:rFonts w:ascii="Arial" w:hAnsi="Arial" w:cs="Arial"/>
              </w:rPr>
            </w:pPr>
          </w:p>
        </w:tc>
      </w:tr>
      <w:tr w:rsidR="008C3322" w14:paraId="73E8A2BD"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78B23F64" w14:textId="3EB83422" w:rsidR="008C3322" w:rsidRPr="0098705A" w:rsidRDefault="008C3322" w:rsidP="00B463B2">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6936E992" w14:textId="7109E39D" w:rsidR="008C3322" w:rsidRPr="0098705A" w:rsidRDefault="002F530F" w:rsidP="00724F27">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B43516" w:rsidRPr="0098705A">
              <w:rPr>
                <w:rFonts w:ascii="Arial" w:hAnsi="Arial" w:cs="Arial"/>
              </w:rPr>
              <w:t xml:space="preserve">, </w:t>
            </w:r>
            <w:r w:rsidR="00327C15" w:rsidRPr="0098705A">
              <w:rPr>
                <w:rFonts w:ascii="Arial" w:hAnsi="Arial" w:cs="Arial"/>
              </w:rPr>
              <w:t>skladno s priloženim cenikom</w:t>
            </w:r>
          </w:p>
        </w:tc>
        <w:tc>
          <w:tcPr>
            <w:tcW w:w="851" w:type="dxa"/>
            <w:tcBorders>
              <w:top w:val="single" w:sz="4" w:space="0" w:color="auto"/>
              <w:left w:val="single" w:sz="4" w:space="0" w:color="auto"/>
              <w:bottom w:val="single" w:sz="4" w:space="0" w:color="auto"/>
              <w:right w:val="single" w:sz="4" w:space="0" w:color="auto"/>
            </w:tcBorders>
          </w:tcPr>
          <w:p w14:paraId="7AAB64D2" w14:textId="08E42797" w:rsidR="008C3322" w:rsidRPr="0098705A" w:rsidRDefault="008C3322" w:rsidP="00B463B2">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1C47C3E1" w14:textId="33CF74EB" w:rsidR="008C3322" w:rsidRPr="0098705A" w:rsidRDefault="008C3322" w:rsidP="00B463B2">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8323E52" w14:textId="3FFF3F68" w:rsidR="008C3322" w:rsidRPr="00195EAC" w:rsidRDefault="00E93807" w:rsidP="00B463B2">
            <w:pPr>
              <w:pStyle w:val="Standard"/>
              <w:jc w:val="right"/>
              <w:rPr>
                <w:rFonts w:ascii="Arial" w:hAnsi="Arial" w:cs="Arial"/>
              </w:rPr>
            </w:pPr>
            <w:r>
              <w:rPr>
                <w:rFonts w:ascii="Arial" w:hAnsi="Arial" w:cs="Arial"/>
              </w:rPr>
              <w:t>6</w:t>
            </w:r>
            <w:r w:rsidR="002E733A" w:rsidRPr="00195EAC">
              <w:rPr>
                <w:rFonts w:ascii="Arial" w:hAnsi="Arial" w:cs="Arial"/>
              </w:rPr>
              <w:t>0.000,00</w:t>
            </w:r>
          </w:p>
        </w:tc>
        <w:tc>
          <w:tcPr>
            <w:tcW w:w="1701" w:type="dxa"/>
            <w:tcBorders>
              <w:top w:val="single" w:sz="4" w:space="0" w:color="auto"/>
              <w:left w:val="single" w:sz="4" w:space="0" w:color="auto"/>
              <w:bottom w:val="single" w:sz="4" w:space="0" w:color="auto"/>
              <w:right w:val="single" w:sz="4" w:space="0" w:color="auto"/>
            </w:tcBorders>
          </w:tcPr>
          <w:p w14:paraId="0A8D9061" w14:textId="60DBB510" w:rsidR="008C3322" w:rsidRPr="00195EAC" w:rsidRDefault="00E93807" w:rsidP="00B463B2">
            <w:pPr>
              <w:pStyle w:val="Standard"/>
              <w:jc w:val="right"/>
              <w:rPr>
                <w:rFonts w:ascii="Arial" w:hAnsi="Arial" w:cs="Arial"/>
              </w:rPr>
            </w:pPr>
            <w:r>
              <w:rPr>
                <w:rFonts w:ascii="Arial" w:hAnsi="Arial" w:cs="Arial"/>
              </w:rPr>
              <w:t>6</w:t>
            </w:r>
            <w:r w:rsidR="002E733A" w:rsidRPr="00195EAC">
              <w:rPr>
                <w:rFonts w:ascii="Arial" w:hAnsi="Arial" w:cs="Arial"/>
              </w:rPr>
              <w:t>0.000,00</w:t>
            </w:r>
          </w:p>
        </w:tc>
      </w:tr>
      <w:tr w:rsidR="00724F27" w14:paraId="4762D048"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5777E8D4" w14:textId="34DD447B" w:rsidR="00724F27" w:rsidRPr="00667FAE" w:rsidRDefault="00724F27" w:rsidP="00B463B2">
            <w:pPr>
              <w:pStyle w:val="Standard"/>
              <w:rPr>
                <w:rFonts w:ascii="Arial" w:hAnsi="Arial" w:cs="Arial"/>
              </w:rPr>
            </w:pPr>
            <w:r w:rsidRPr="00667FAE">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2E2BE73B" w14:textId="7323AD98" w:rsidR="00724F27" w:rsidRPr="00667FAE" w:rsidRDefault="00195EAC" w:rsidP="00724F27">
            <w:pPr>
              <w:pStyle w:val="Standard"/>
              <w:jc w:val="left"/>
              <w:rPr>
                <w:rFonts w:ascii="Arial" w:hAnsi="Arial" w:cs="Arial"/>
              </w:rPr>
            </w:pPr>
            <w:r>
              <w:rPr>
                <w:rFonts w:ascii="Arial" w:hAnsi="Arial" w:cs="Arial"/>
              </w:rPr>
              <w:t>Kateter z IMP odrasli</w:t>
            </w:r>
          </w:p>
        </w:tc>
        <w:tc>
          <w:tcPr>
            <w:tcW w:w="851" w:type="dxa"/>
            <w:tcBorders>
              <w:top w:val="single" w:sz="4" w:space="0" w:color="auto"/>
              <w:left w:val="single" w:sz="4" w:space="0" w:color="auto"/>
              <w:bottom w:val="single" w:sz="4" w:space="0" w:color="auto"/>
              <w:right w:val="single" w:sz="4" w:space="0" w:color="auto"/>
            </w:tcBorders>
          </w:tcPr>
          <w:p w14:paraId="65529095" w14:textId="53E06430" w:rsidR="00724F27" w:rsidRPr="00724F27" w:rsidRDefault="00724F27" w:rsidP="00B463B2">
            <w:pPr>
              <w:pStyle w:val="Standard"/>
              <w:jc w:val="center"/>
              <w:rPr>
                <w:rFonts w:ascii="Arial" w:hAnsi="Arial" w:cs="Arial"/>
                <w:highlight w:val="yellow"/>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B818F47" w14:textId="7F86282D" w:rsidR="00724F27" w:rsidRPr="00D22DF7" w:rsidRDefault="00195EAC" w:rsidP="00B463B2">
            <w:pPr>
              <w:pStyle w:val="Standard"/>
              <w:jc w:val="center"/>
              <w:rPr>
                <w:rFonts w:ascii="Arial" w:hAnsi="Arial" w:cs="Arial"/>
              </w:rPr>
            </w:pPr>
            <w:r>
              <w:rPr>
                <w:rFonts w:ascii="Arial" w:hAnsi="Arial" w:cs="Arial"/>
              </w:rPr>
              <w:t>2.500</w:t>
            </w:r>
          </w:p>
        </w:tc>
        <w:tc>
          <w:tcPr>
            <w:tcW w:w="1559" w:type="dxa"/>
            <w:tcBorders>
              <w:top w:val="single" w:sz="4" w:space="0" w:color="auto"/>
              <w:left w:val="single" w:sz="4" w:space="0" w:color="auto"/>
              <w:bottom w:val="single" w:sz="4" w:space="0" w:color="auto"/>
              <w:right w:val="single" w:sz="4" w:space="0" w:color="auto"/>
            </w:tcBorders>
          </w:tcPr>
          <w:p w14:paraId="246266E5" w14:textId="77777777" w:rsidR="00724F27" w:rsidRPr="00724F27" w:rsidRDefault="00724F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E121955" w14:textId="77777777" w:rsidR="00724F27" w:rsidRPr="00B43516" w:rsidRDefault="00724F27" w:rsidP="00B463B2">
            <w:pPr>
              <w:pStyle w:val="Standard"/>
              <w:jc w:val="right"/>
              <w:rPr>
                <w:rFonts w:ascii="Arial" w:hAnsi="Arial" w:cs="Arial"/>
              </w:rPr>
            </w:pPr>
          </w:p>
        </w:tc>
      </w:tr>
      <w:tr w:rsidR="00BE3B59" w14:paraId="07A061F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2316AD3C" w14:textId="2F8DC5C4" w:rsidR="00BE3B59" w:rsidRPr="00667FAE" w:rsidRDefault="00BE3B59" w:rsidP="00B463B2">
            <w:pPr>
              <w:pStyle w:val="Standard"/>
              <w:rPr>
                <w:rFonts w:ascii="Arial" w:hAnsi="Arial" w:cs="Arial"/>
              </w:rPr>
            </w:pPr>
            <w:r>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38009FC7" w14:textId="072CC4F1" w:rsidR="00BE3B59" w:rsidRPr="00816D32" w:rsidRDefault="00816D32" w:rsidP="00724F27">
            <w:pPr>
              <w:pStyle w:val="Standard"/>
              <w:jc w:val="left"/>
              <w:rPr>
                <w:rFonts w:ascii="Arial" w:hAnsi="Arial" w:cs="Arial"/>
              </w:rPr>
            </w:pPr>
            <w:r w:rsidRPr="00816D32">
              <w:rPr>
                <w:rFonts w:ascii="Arial" w:hAnsi="Arial" w:cs="Arial"/>
              </w:rPr>
              <w:t>Torbice za snemalnik</w:t>
            </w:r>
          </w:p>
        </w:tc>
        <w:tc>
          <w:tcPr>
            <w:tcW w:w="851" w:type="dxa"/>
            <w:tcBorders>
              <w:top w:val="single" w:sz="4" w:space="0" w:color="auto"/>
              <w:left w:val="single" w:sz="4" w:space="0" w:color="auto"/>
              <w:bottom w:val="single" w:sz="4" w:space="0" w:color="auto"/>
              <w:right w:val="single" w:sz="4" w:space="0" w:color="auto"/>
            </w:tcBorders>
          </w:tcPr>
          <w:p w14:paraId="0AFE6BFD" w14:textId="5FD02ACD" w:rsidR="00BE3B59" w:rsidRPr="00816D32" w:rsidRDefault="00BE3B59" w:rsidP="00B463B2">
            <w:pPr>
              <w:pStyle w:val="Standard"/>
              <w:jc w:val="center"/>
              <w:rPr>
                <w:rFonts w:ascii="Arial" w:hAnsi="Arial" w:cs="Arial"/>
              </w:rPr>
            </w:pPr>
            <w:r w:rsidRPr="00816D32">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5D818274" w14:textId="58B85B03" w:rsidR="00BE3B59" w:rsidRPr="00816D32" w:rsidRDefault="003B0FCF" w:rsidP="00B463B2">
            <w:pPr>
              <w:pStyle w:val="Standard"/>
              <w:jc w:val="center"/>
              <w:rPr>
                <w:rFonts w:ascii="Arial" w:hAnsi="Arial" w:cs="Arial"/>
              </w:rPr>
            </w:pPr>
            <w:r>
              <w:rPr>
                <w:rFonts w:ascii="Arial" w:hAnsi="Arial" w:cs="Arial"/>
              </w:rPr>
              <w:t>2</w:t>
            </w:r>
            <w:r w:rsidR="00816D32" w:rsidRPr="00816D32">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14:paraId="4C768929" w14:textId="77777777" w:rsidR="00BE3B59" w:rsidRPr="00724F27" w:rsidRDefault="00BE3B59"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7A78CEBF" w14:textId="77777777" w:rsidR="00BE3B59" w:rsidRPr="00B43516" w:rsidRDefault="00BE3B59" w:rsidP="00B463B2">
            <w:pPr>
              <w:pStyle w:val="Standard"/>
              <w:jc w:val="right"/>
              <w:rPr>
                <w:rFonts w:ascii="Arial" w:hAnsi="Arial" w:cs="Arial"/>
              </w:rPr>
            </w:pPr>
          </w:p>
        </w:tc>
      </w:tr>
      <w:tr w:rsidR="00BE3B59" w14:paraId="2FE2EC3E"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21ED3219" w14:textId="6CE8AF5E" w:rsidR="00BE3B59" w:rsidRPr="00667FAE" w:rsidRDefault="00BE3B59" w:rsidP="00B463B2">
            <w:pPr>
              <w:pStyle w:val="Standard"/>
              <w:rPr>
                <w:rFonts w:ascii="Arial" w:hAnsi="Arial" w:cs="Arial"/>
              </w:rPr>
            </w:pPr>
            <w:r>
              <w:rPr>
                <w:rFonts w:ascii="Arial" w:hAnsi="Arial" w:cs="Arial"/>
              </w:rPr>
              <w:t>6.</w:t>
            </w:r>
          </w:p>
        </w:tc>
        <w:tc>
          <w:tcPr>
            <w:tcW w:w="3402" w:type="dxa"/>
            <w:tcBorders>
              <w:top w:val="single" w:sz="4" w:space="0" w:color="auto"/>
              <w:left w:val="single" w:sz="4" w:space="0" w:color="auto"/>
              <w:bottom w:val="single" w:sz="4" w:space="0" w:color="auto"/>
              <w:right w:val="single" w:sz="4" w:space="0" w:color="auto"/>
            </w:tcBorders>
          </w:tcPr>
          <w:p w14:paraId="23A79E48" w14:textId="04BF02AB" w:rsidR="00BE3B59" w:rsidRDefault="00BE3B59" w:rsidP="00724F27">
            <w:pPr>
              <w:pStyle w:val="Standard"/>
              <w:jc w:val="left"/>
              <w:rPr>
                <w:rFonts w:ascii="Arial" w:hAnsi="Arial" w:cs="Arial"/>
              </w:rPr>
            </w:pPr>
            <w:proofErr w:type="spellStart"/>
            <w:r>
              <w:rPr>
                <w:rFonts w:ascii="Arial" w:hAnsi="Arial" w:cs="Arial"/>
              </w:rPr>
              <w:t>Buffer</w:t>
            </w:r>
            <w:proofErr w:type="spellEnd"/>
            <w:r>
              <w:rPr>
                <w:rFonts w:ascii="Arial" w:hAnsi="Arial" w:cs="Arial"/>
              </w:rPr>
              <w:t xml:space="preserve"> </w:t>
            </w:r>
            <w:proofErr w:type="spellStart"/>
            <w:r>
              <w:rPr>
                <w:rFonts w:ascii="Arial" w:hAnsi="Arial" w:cs="Arial"/>
              </w:rPr>
              <w:t>solution</w:t>
            </w:r>
            <w:proofErr w:type="spellEnd"/>
            <w:r>
              <w:rPr>
                <w:rFonts w:ascii="Arial" w:hAnsi="Arial" w:cs="Arial"/>
              </w:rPr>
              <w:t xml:space="preserve"> 4.0 pH</w:t>
            </w:r>
          </w:p>
        </w:tc>
        <w:tc>
          <w:tcPr>
            <w:tcW w:w="851" w:type="dxa"/>
            <w:tcBorders>
              <w:top w:val="single" w:sz="4" w:space="0" w:color="auto"/>
              <w:left w:val="single" w:sz="4" w:space="0" w:color="auto"/>
              <w:bottom w:val="single" w:sz="4" w:space="0" w:color="auto"/>
              <w:right w:val="single" w:sz="4" w:space="0" w:color="auto"/>
            </w:tcBorders>
          </w:tcPr>
          <w:p w14:paraId="707008A5" w14:textId="6E227524" w:rsidR="00BE3B59" w:rsidRPr="00667FAE" w:rsidRDefault="001C7E9F"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15088FA4" w14:textId="38308AEC" w:rsidR="00BE3B59" w:rsidRDefault="001C7E9F" w:rsidP="00B463B2">
            <w:pPr>
              <w:pStyle w:val="Standard"/>
              <w:jc w:val="center"/>
              <w:rPr>
                <w:rFonts w:ascii="Arial" w:hAnsi="Arial" w:cs="Arial"/>
              </w:rPr>
            </w:pPr>
            <w:r>
              <w:rPr>
                <w:rFonts w:ascii="Arial" w:hAnsi="Arial" w:cs="Arial"/>
              </w:rPr>
              <w:t>25</w:t>
            </w:r>
          </w:p>
        </w:tc>
        <w:tc>
          <w:tcPr>
            <w:tcW w:w="1559" w:type="dxa"/>
            <w:tcBorders>
              <w:top w:val="single" w:sz="4" w:space="0" w:color="auto"/>
              <w:left w:val="single" w:sz="4" w:space="0" w:color="auto"/>
              <w:bottom w:val="single" w:sz="4" w:space="0" w:color="auto"/>
              <w:right w:val="single" w:sz="4" w:space="0" w:color="auto"/>
            </w:tcBorders>
          </w:tcPr>
          <w:p w14:paraId="047B3710" w14:textId="77777777" w:rsidR="00BE3B59" w:rsidRPr="00724F27" w:rsidRDefault="00BE3B59"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05FC01EF" w14:textId="77777777" w:rsidR="00BE3B59" w:rsidRPr="00B43516" w:rsidRDefault="00BE3B59" w:rsidP="00B463B2">
            <w:pPr>
              <w:pStyle w:val="Standard"/>
              <w:jc w:val="right"/>
              <w:rPr>
                <w:rFonts w:ascii="Arial" w:hAnsi="Arial" w:cs="Arial"/>
              </w:rPr>
            </w:pPr>
          </w:p>
        </w:tc>
      </w:tr>
      <w:tr w:rsidR="00BE3B59" w14:paraId="0E30E157"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562B5803" w14:textId="04417909" w:rsidR="00BE3B59" w:rsidRDefault="00BE3B59" w:rsidP="00B463B2">
            <w:pPr>
              <w:pStyle w:val="Standard"/>
              <w:rPr>
                <w:rFonts w:ascii="Arial" w:hAnsi="Arial" w:cs="Arial"/>
              </w:rPr>
            </w:pPr>
            <w:r>
              <w:rPr>
                <w:rFonts w:ascii="Arial" w:hAnsi="Arial" w:cs="Arial"/>
              </w:rPr>
              <w:t>7.</w:t>
            </w:r>
          </w:p>
        </w:tc>
        <w:tc>
          <w:tcPr>
            <w:tcW w:w="3402" w:type="dxa"/>
            <w:tcBorders>
              <w:top w:val="single" w:sz="4" w:space="0" w:color="auto"/>
              <w:left w:val="single" w:sz="4" w:space="0" w:color="auto"/>
              <w:bottom w:val="single" w:sz="4" w:space="0" w:color="auto"/>
              <w:right w:val="single" w:sz="4" w:space="0" w:color="auto"/>
            </w:tcBorders>
          </w:tcPr>
          <w:p w14:paraId="57DC4F58" w14:textId="7ACC7541" w:rsidR="00BE3B59" w:rsidRDefault="001C7E9F" w:rsidP="00724F27">
            <w:pPr>
              <w:pStyle w:val="Standard"/>
              <w:jc w:val="left"/>
              <w:rPr>
                <w:rFonts w:ascii="Arial" w:hAnsi="Arial" w:cs="Arial"/>
              </w:rPr>
            </w:pPr>
            <w:proofErr w:type="spellStart"/>
            <w:r>
              <w:rPr>
                <w:rFonts w:ascii="Arial" w:hAnsi="Arial" w:cs="Arial"/>
              </w:rPr>
              <w:t>Buffer</w:t>
            </w:r>
            <w:proofErr w:type="spellEnd"/>
            <w:r>
              <w:rPr>
                <w:rFonts w:ascii="Arial" w:hAnsi="Arial" w:cs="Arial"/>
              </w:rPr>
              <w:t xml:space="preserve"> </w:t>
            </w:r>
            <w:proofErr w:type="spellStart"/>
            <w:r>
              <w:rPr>
                <w:rFonts w:ascii="Arial" w:hAnsi="Arial" w:cs="Arial"/>
              </w:rPr>
              <w:t>solution</w:t>
            </w:r>
            <w:proofErr w:type="spellEnd"/>
            <w:r>
              <w:rPr>
                <w:rFonts w:ascii="Arial" w:hAnsi="Arial" w:cs="Arial"/>
              </w:rPr>
              <w:t xml:space="preserve"> 7.02 pH</w:t>
            </w:r>
          </w:p>
        </w:tc>
        <w:tc>
          <w:tcPr>
            <w:tcW w:w="851" w:type="dxa"/>
            <w:tcBorders>
              <w:top w:val="single" w:sz="4" w:space="0" w:color="auto"/>
              <w:left w:val="single" w:sz="4" w:space="0" w:color="auto"/>
              <w:bottom w:val="single" w:sz="4" w:space="0" w:color="auto"/>
              <w:right w:val="single" w:sz="4" w:space="0" w:color="auto"/>
            </w:tcBorders>
          </w:tcPr>
          <w:p w14:paraId="39DCBE28" w14:textId="5C8A1410" w:rsidR="00BE3B59" w:rsidRPr="00667FAE" w:rsidRDefault="001C7E9F"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6477E08B" w14:textId="394E42CC" w:rsidR="00BE3B59" w:rsidRDefault="001C7E9F" w:rsidP="00B463B2">
            <w:pPr>
              <w:pStyle w:val="Standard"/>
              <w:jc w:val="center"/>
              <w:rPr>
                <w:rFonts w:ascii="Arial" w:hAnsi="Arial" w:cs="Arial"/>
              </w:rPr>
            </w:pPr>
            <w:r>
              <w:rPr>
                <w:rFonts w:ascii="Arial" w:hAnsi="Arial" w:cs="Arial"/>
              </w:rPr>
              <w:t>25</w:t>
            </w:r>
          </w:p>
        </w:tc>
        <w:tc>
          <w:tcPr>
            <w:tcW w:w="1559" w:type="dxa"/>
            <w:tcBorders>
              <w:top w:val="single" w:sz="4" w:space="0" w:color="auto"/>
              <w:left w:val="single" w:sz="4" w:space="0" w:color="auto"/>
              <w:bottom w:val="single" w:sz="4" w:space="0" w:color="auto"/>
              <w:right w:val="single" w:sz="4" w:space="0" w:color="auto"/>
            </w:tcBorders>
          </w:tcPr>
          <w:p w14:paraId="65EE106E" w14:textId="77777777" w:rsidR="00BE3B59" w:rsidRPr="00724F27" w:rsidRDefault="00BE3B59"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78F9474A" w14:textId="77777777" w:rsidR="00BE3B59" w:rsidRPr="00B43516" w:rsidRDefault="00BE3B59" w:rsidP="00B463B2">
            <w:pPr>
              <w:pStyle w:val="Standard"/>
              <w:jc w:val="right"/>
              <w:rPr>
                <w:rFonts w:ascii="Arial" w:hAnsi="Arial" w:cs="Arial"/>
              </w:rPr>
            </w:pPr>
          </w:p>
        </w:tc>
      </w:tr>
      <w:tr w:rsidR="00BE3B59" w14:paraId="0EBE516E"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2C7CB20E" w14:textId="7B301DE4" w:rsidR="00BE3B59" w:rsidRPr="00667FAE" w:rsidRDefault="00BE3B59" w:rsidP="00B463B2">
            <w:pPr>
              <w:pStyle w:val="Standard"/>
              <w:rPr>
                <w:rFonts w:ascii="Arial" w:hAnsi="Arial" w:cs="Arial"/>
              </w:rPr>
            </w:pPr>
            <w:r>
              <w:rPr>
                <w:rFonts w:ascii="Arial" w:hAnsi="Arial" w:cs="Arial"/>
              </w:rPr>
              <w:t>8.</w:t>
            </w:r>
          </w:p>
        </w:tc>
        <w:tc>
          <w:tcPr>
            <w:tcW w:w="3402" w:type="dxa"/>
            <w:tcBorders>
              <w:top w:val="single" w:sz="4" w:space="0" w:color="auto"/>
              <w:left w:val="single" w:sz="4" w:space="0" w:color="auto"/>
              <w:bottom w:val="single" w:sz="4" w:space="0" w:color="auto"/>
              <w:right w:val="single" w:sz="4" w:space="0" w:color="auto"/>
            </w:tcBorders>
          </w:tcPr>
          <w:p w14:paraId="46C794E8" w14:textId="4B5C6B9A" w:rsidR="00BE3B59" w:rsidRDefault="00BE3B59" w:rsidP="00724F27">
            <w:pPr>
              <w:pStyle w:val="Standard"/>
              <w:jc w:val="left"/>
              <w:rPr>
                <w:rFonts w:ascii="Arial" w:hAnsi="Arial" w:cs="Arial"/>
              </w:rPr>
            </w:pPr>
            <w:r>
              <w:rPr>
                <w:rFonts w:ascii="Arial" w:hAnsi="Arial" w:cs="Arial"/>
              </w:rPr>
              <w:t>Manometer ESO Z</w:t>
            </w:r>
          </w:p>
        </w:tc>
        <w:tc>
          <w:tcPr>
            <w:tcW w:w="851" w:type="dxa"/>
            <w:tcBorders>
              <w:top w:val="single" w:sz="4" w:space="0" w:color="auto"/>
              <w:left w:val="single" w:sz="4" w:space="0" w:color="auto"/>
              <w:bottom w:val="single" w:sz="4" w:space="0" w:color="auto"/>
              <w:right w:val="single" w:sz="4" w:space="0" w:color="auto"/>
            </w:tcBorders>
          </w:tcPr>
          <w:p w14:paraId="71A86F9B" w14:textId="3398D5B4" w:rsidR="00BE3B59" w:rsidRPr="00667FAE" w:rsidRDefault="00BE3B59"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65CE79A7" w14:textId="094B1D4E" w:rsidR="00BE3B59" w:rsidRDefault="00BE3B59" w:rsidP="00B463B2">
            <w:pPr>
              <w:pStyle w:val="Standard"/>
              <w:jc w:val="center"/>
              <w:rPr>
                <w:rFonts w:ascii="Arial" w:hAnsi="Arial" w:cs="Arial"/>
              </w:rPr>
            </w:pPr>
            <w:r>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tcPr>
          <w:p w14:paraId="3D1DEE89" w14:textId="77777777" w:rsidR="00BE3B59" w:rsidRPr="00724F27" w:rsidRDefault="00BE3B59"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4054C2B4" w14:textId="77777777" w:rsidR="00BE3B59" w:rsidRPr="00B43516" w:rsidRDefault="00BE3B59" w:rsidP="00B463B2">
            <w:pPr>
              <w:pStyle w:val="Standard"/>
              <w:jc w:val="right"/>
              <w:rPr>
                <w:rFonts w:ascii="Arial" w:hAnsi="Arial" w:cs="Arial"/>
              </w:rPr>
            </w:pPr>
          </w:p>
        </w:tc>
      </w:tr>
      <w:tr w:rsidR="00BE3B59" w14:paraId="62AE1262"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29FCF8C7" w14:textId="5A3BA5AD" w:rsidR="00BE3B59" w:rsidRDefault="00BE3B59" w:rsidP="00B463B2">
            <w:pPr>
              <w:pStyle w:val="Standard"/>
              <w:rPr>
                <w:rFonts w:ascii="Arial" w:hAnsi="Arial" w:cs="Arial"/>
              </w:rPr>
            </w:pPr>
            <w:r>
              <w:rPr>
                <w:rFonts w:ascii="Arial" w:hAnsi="Arial" w:cs="Arial"/>
              </w:rPr>
              <w:t>9.</w:t>
            </w:r>
          </w:p>
        </w:tc>
        <w:tc>
          <w:tcPr>
            <w:tcW w:w="3402" w:type="dxa"/>
            <w:tcBorders>
              <w:top w:val="single" w:sz="4" w:space="0" w:color="auto"/>
              <w:left w:val="single" w:sz="4" w:space="0" w:color="auto"/>
              <w:bottom w:val="single" w:sz="4" w:space="0" w:color="auto"/>
              <w:right w:val="single" w:sz="4" w:space="0" w:color="auto"/>
            </w:tcBorders>
          </w:tcPr>
          <w:p w14:paraId="68E0B764" w14:textId="71FEE884" w:rsidR="00BE3B59" w:rsidRDefault="001C7E9F" w:rsidP="00724F27">
            <w:pPr>
              <w:pStyle w:val="Standard"/>
              <w:jc w:val="left"/>
              <w:rPr>
                <w:rFonts w:ascii="Arial" w:hAnsi="Arial" w:cs="Arial"/>
              </w:rPr>
            </w:pPr>
            <w:r>
              <w:rPr>
                <w:rFonts w:ascii="Arial" w:hAnsi="Arial" w:cs="Arial"/>
              </w:rPr>
              <w:t xml:space="preserve">Kateter za 3D </w:t>
            </w:r>
            <w:proofErr w:type="spellStart"/>
            <w:r>
              <w:rPr>
                <w:rFonts w:ascii="Arial" w:hAnsi="Arial" w:cs="Arial"/>
              </w:rPr>
              <w:t>High</w:t>
            </w:r>
            <w:proofErr w:type="spellEnd"/>
            <w:r>
              <w:rPr>
                <w:rFonts w:ascii="Arial" w:hAnsi="Arial" w:cs="Arial"/>
              </w:rPr>
              <w:t xml:space="preserve"> </w:t>
            </w:r>
            <w:proofErr w:type="spellStart"/>
            <w:r>
              <w:rPr>
                <w:rFonts w:ascii="Arial" w:hAnsi="Arial" w:cs="Arial"/>
              </w:rPr>
              <w:t>resolution</w:t>
            </w:r>
            <w:proofErr w:type="spellEnd"/>
          </w:p>
        </w:tc>
        <w:tc>
          <w:tcPr>
            <w:tcW w:w="851" w:type="dxa"/>
            <w:tcBorders>
              <w:top w:val="single" w:sz="4" w:space="0" w:color="auto"/>
              <w:left w:val="single" w:sz="4" w:space="0" w:color="auto"/>
              <w:bottom w:val="single" w:sz="4" w:space="0" w:color="auto"/>
              <w:right w:val="single" w:sz="4" w:space="0" w:color="auto"/>
            </w:tcBorders>
          </w:tcPr>
          <w:p w14:paraId="0FE87403" w14:textId="5B2AF4BB" w:rsidR="00BE3B59" w:rsidRDefault="001C7E9F"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63B75428" w14:textId="19FB8F9D" w:rsidR="00BE3B59" w:rsidRDefault="001C7E9F" w:rsidP="00B463B2">
            <w:pPr>
              <w:pStyle w:val="Standard"/>
              <w:jc w:val="center"/>
              <w:rPr>
                <w:rFonts w:ascii="Arial" w:hAnsi="Arial" w:cs="Arial"/>
              </w:rPr>
            </w:pPr>
            <w:r>
              <w:rPr>
                <w:rFonts w:ascii="Arial" w:hAnsi="Arial" w:cs="Arial"/>
              </w:rPr>
              <w:t>8</w:t>
            </w:r>
          </w:p>
        </w:tc>
        <w:tc>
          <w:tcPr>
            <w:tcW w:w="1559" w:type="dxa"/>
            <w:tcBorders>
              <w:top w:val="single" w:sz="4" w:space="0" w:color="auto"/>
              <w:left w:val="single" w:sz="4" w:space="0" w:color="auto"/>
              <w:bottom w:val="single" w:sz="4" w:space="0" w:color="auto"/>
              <w:right w:val="single" w:sz="4" w:space="0" w:color="auto"/>
            </w:tcBorders>
          </w:tcPr>
          <w:p w14:paraId="0B245DCC" w14:textId="77777777" w:rsidR="00BE3B59" w:rsidRPr="00724F27" w:rsidRDefault="00BE3B59"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0D2F17BB" w14:textId="77777777" w:rsidR="00BE3B59" w:rsidRPr="00B43516" w:rsidRDefault="00BE3B59" w:rsidP="00B463B2">
            <w:pPr>
              <w:pStyle w:val="Standard"/>
              <w:jc w:val="right"/>
              <w:rPr>
                <w:rFonts w:ascii="Arial" w:hAnsi="Arial" w:cs="Arial"/>
              </w:rPr>
            </w:pPr>
          </w:p>
        </w:tc>
      </w:tr>
      <w:tr w:rsidR="001C7E9F" w14:paraId="67ECE7F1"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05E8D081" w14:textId="489EB2B8" w:rsidR="001C7E9F" w:rsidRDefault="001C7E9F" w:rsidP="00B463B2">
            <w:pPr>
              <w:pStyle w:val="Standard"/>
              <w:rPr>
                <w:rFonts w:ascii="Arial" w:hAnsi="Arial" w:cs="Arial"/>
              </w:rPr>
            </w:pPr>
            <w:r>
              <w:rPr>
                <w:rFonts w:ascii="Arial" w:hAnsi="Arial" w:cs="Arial"/>
              </w:rPr>
              <w:t>10.</w:t>
            </w:r>
          </w:p>
        </w:tc>
        <w:tc>
          <w:tcPr>
            <w:tcW w:w="3402" w:type="dxa"/>
            <w:tcBorders>
              <w:top w:val="single" w:sz="4" w:space="0" w:color="auto"/>
              <w:left w:val="single" w:sz="4" w:space="0" w:color="auto"/>
              <w:bottom w:val="single" w:sz="4" w:space="0" w:color="auto"/>
              <w:right w:val="single" w:sz="4" w:space="0" w:color="auto"/>
            </w:tcBorders>
          </w:tcPr>
          <w:p w14:paraId="4F938801" w14:textId="27A78EA5" w:rsidR="001C7E9F" w:rsidRDefault="001C7E9F" w:rsidP="00724F27">
            <w:pPr>
              <w:pStyle w:val="Standard"/>
              <w:jc w:val="left"/>
              <w:rPr>
                <w:rFonts w:ascii="Arial" w:hAnsi="Arial" w:cs="Arial"/>
              </w:rPr>
            </w:pPr>
            <w:r>
              <w:rPr>
                <w:rFonts w:ascii="Arial" w:hAnsi="Arial" w:cs="Arial"/>
              </w:rPr>
              <w:t>Prevleka za ARM 3D</w:t>
            </w:r>
          </w:p>
        </w:tc>
        <w:tc>
          <w:tcPr>
            <w:tcW w:w="851" w:type="dxa"/>
            <w:tcBorders>
              <w:top w:val="single" w:sz="4" w:space="0" w:color="auto"/>
              <w:left w:val="single" w:sz="4" w:space="0" w:color="auto"/>
              <w:bottom w:val="single" w:sz="4" w:space="0" w:color="auto"/>
              <w:right w:val="single" w:sz="4" w:space="0" w:color="auto"/>
            </w:tcBorders>
          </w:tcPr>
          <w:p w14:paraId="69D56F78" w14:textId="4F534584" w:rsidR="001C7E9F" w:rsidRDefault="001C7E9F"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3C223805" w14:textId="62180A62" w:rsidR="001C7E9F" w:rsidRDefault="001C7E9F" w:rsidP="00B463B2">
            <w:pPr>
              <w:pStyle w:val="Standard"/>
              <w:jc w:val="center"/>
              <w:rPr>
                <w:rFonts w:ascii="Arial" w:hAnsi="Arial" w:cs="Arial"/>
              </w:rPr>
            </w:pPr>
            <w:r>
              <w:rPr>
                <w:rFonts w:ascii="Arial" w:hAnsi="Arial" w:cs="Arial"/>
              </w:rPr>
              <w:t>1.050</w:t>
            </w:r>
          </w:p>
        </w:tc>
        <w:tc>
          <w:tcPr>
            <w:tcW w:w="1559" w:type="dxa"/>
            <w:tcBorders>
              <w:top w:val="single" w:sz="4" w:space="0" w:color="auto"/>
              <w:left w:val="single" w:sz="4" w:space="0" w:color="auto"/>
              <w:bottom w:val="single" w:sz="4" w:space="0" w:color="auto"/>
              <w:right w:val="single" w:sz="4" w:space="0" w:color="auto"/>
            </w:tcBorders>
          </w:tcPr>
          <w:p w14:paraId="07CBE11A" w14:textId="77777777" w:rsidR="001C7E9F" w:rsidRPr="00724F27" w:rsidRDefault="001C7E9F"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33874849" w14:textId="77777777" w:rsidR="001C7E9F" w:rsidRPr="00B43516" w:rsidRDefault="001C7E9F" w:rsidP="00B463B2">
            <w:pPr>
              <w:pStyle w:val="Standard"/>
              <w:jc w:val="right"/>
              <w:rPr>
                <w:rFonts w:ascii="Arial" w:hAnsi="Arial" w:cs="Arial"/>
              </w:rPr>
            </w:pPr>
          </w:p>
        </w:tc>
      </w:tr>
      <w:tr w:rsidR="0002045C" w14:paraId="5F9E3370"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3CA0B6FB" w14:textId="399719E1" w:rsidR="0002045C" w:rsidRDefault="00DB58A0" w:rsidP="00B463B2">
            <w:pPr>
              <w:pStyle w:val="Standard"/>
              <w:rPr>
                <w:rFonts w:ascii="Arial" w:hAnsi="Arial" w:cs="Arial"/>
              </w:rPr>
            </w:pPr>
            <w:r>
              <w:rPr>
                <w:rFonts w:ascii="Arial" w:hAnsi="Arial" w:cs="Arial"/>
              </w:rPr>
              <w:t>11</w:t>
            </w:r>
            <w:r w:rsidR="0002045C">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7C987ED7" w14:textId="16F419DE" w:rsidR="0002045C" w:rsidRDefault="0002045C" w:rsidP="00724F27">
            <w:pPr>
              <w:pStyle w:val="Standard"/>
              <w:jc w:val="left"/>
              <w:rPr>
                <w:rFonts w:ascii="Arial" w:hAnsi="Arial" w:cs="Arial"/>
              </w:rPr>
            </w:pPr>
            <w:r>
              <w:rPr>
                <w:rFonts w:ascii="Arial" w:hAnsi="Arial" w:cs="Arial"/>
              </w:rPr>
              <w:t xml:space="preserve">Balonček za </w:t>
            </w:r>
            <w:proofErr w:type="spellStart"/>
            <w:r>
              <w:rPr>
                <w:rFonts w:ascii="Arial" w:hAnsi="Arial" w:cs="Arial"/>
              </w:rPr>
              <w:t>anorektalno</w:t>
            </w:r>
            <w:proofErr w:type="spellEnd"/>
            <w:r>
              <w:rPr>
                <w:rFonts w:ascii="Arial" w:hAnsi="Arial" w:cs="Arial"/>
              </w:rPr>
              <w:t xml:space="preserve"> </w:t>
            </w:r>
            <w:proofErr w:type="spellStart"/>
            <w:r>
              <w:rPr>
                <w:rFonts w:ascii="Arial" w:hAnsi="Arial" w:cs="Arial"/>
              </w:rPr>
              <w:t>manometrijo</w:t>
            </w:r>
            <w:proofErr w:type="spellEnd"/>
            <w:r>
              <w:rPr>
                <w:rFonts w:ascii="Arial" w:hAnsi="Arial" w:cs="Arial"/>
              </w:rPr>
              <w:t xml:space="preserve"> – velikost za odrasle</w:t>
            </w:r>
          </w:p>
        </w:tc>
        <w:tc>
          <w:tcPr>
            <w:tcW w:w="851" w:type="dxa"/>
            <w:tcBorders>
              <w:top w:val="single" w:sz="4" w:space="0" w:color="auto"/>
              <w:left w:val="single" w:sz="4" w:space="0" w:color="auto"/>
              <w:bottom w:val="single" w:sz="4" w:space="0" w:color="auto"/>
              <w:right w:val="single" w:sz="4" w:space="0" w:color="auto"/>
            </w:tcBorders>
          </w:tcPr>
          <w:p w14:paraId="0146FF23" w14:textId="1559C5B6" w:rsidR="0002045C" w:rsidRDefault="0002045C"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1BB68CF3" w14:textId="5A5917DD" w:rsidR="0002045C" w:rsidRPr="0002045C" w:rsidRDefault="00DB58A0" w:rsidP="00B463B2">
            <w:pPr>
              <w:pStyle w:val="Standard"/>
              <w:jc w:val="center"/>
              <w:rPr>
                <w:rFonts w:ascii="Arial" w:hAnsi="Arial" w:cs="Arial"/>
                <w:highlight w:val="yellow"/>
              </w:rPr>
            </w:pPr>
            <w:r w:rsidRPr="00DB58A0">
              <w:rPr>
                <w:rFonts w:ascii="Arial" w:hAnsi="Arial" w:cs="Arial"/>
              </w:rPr>
              <w:t>1.000</w:t>
            </w:r>
          </w:p>
        </w:tc>
        <w:tc>
          <w:tcPr>
            <w:tcW w:w="1559" w:type="dxa"/>
            <w:tcBorders>
              <w:top w:val="single" w:sz="4" w:space="0" w:color="auto"/>
              <w:left w:val="single" w:sz="4" w:space="0" w:color="auto"/>
              <w:bottom w:val="single" w:sz="4" w:space="0" w:color="auto"/>
              <w:right w:val="single" w:sz="4" w:space="0" w:color="auto"/>
            </w:tcBorders>
          </w:tcPr>
          <w:p w14:paraId="454A18B3" w14:textId="77777777" w:rsidR="0002045C" w:rsidRPr="00724F27" w:rsidRDefault="0002045C"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46A268E0" w14:textId="77777777" w:rsidR="0002045C" w:rsidRPr="00B43516" w:rsidRDefault="0002045C" w:rsidP="00B463B2">
            <w:pPr>
              <w:pStyle w:val="Standard"/>
              <w:jc w:val="right"/>
              <w:rPr>
                <w:rFonts w:ascii="Arial" w:hAnsi="Arial" w:cs="Arial"/>
              </w:rPr>
            </w:pPr>
          </w:p>
        </w:tc>
      </w:tr>
    </w:tbl>
    <w:p w14:paraId="3A0E2D9B" w14:textId="77777777" w:rsidR="00B43516" w:rsidRDefault="00B43516" w:rsidP="00750D78">
      <w:pPr>
        <w:pStyle w:val="Standard"/>
        <w:widowControl w:val="0"/>
        <w:shd w:val="clear" w:color="auto" w:fill="FFFFFF"/>
        <w:rPr>
          <w:rFonts w:ascii="Arial" w:hAnsi="Arial" w:cs="Arial"/>
        </w:rPr>
      </w:pPr>
    </w:p>
    <w:p w14:paraId="6A1A4FC2" w14:textId="5865B500"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5CC185E0" w:rsidR="00E82060" w:rsidRDefault="00E82060" w:rsidP="001C7E9F">
      <w:pPr>
        <w:pStyle w:val="Standard"/>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7E41C3E5" w14:textId="77777777" w:rsidR="001C7E9F" w:rsidRDefault="001C7E9F" w:rsidP="00E82060">
      <w:pPr>
        <w:pStyle w:val="Standard"/>
        <w:widowControl w:val="0"/>
        <w:rPr>
          <w:rFonts w:ascii="Arial" w:eastAsia="Times New Roman" w:hAnsi="Arial" w:cs="Arial"/>
          <w:color w:val="000000" w:themeColor="text1"/>
          <w:lang w:eastAsia="sl-SI"/>
        </w:rPr>
      </w:pPr>
    </w:p>
    <w:p w14:paraId="3C0532BC" w14:textId="77777777" w:rsidR="001C7E9F" w:rsidRDefault="001C7E9F" w:rsidP="00E82060">
      <w:pPr>
        <w:pStyle w:val="Standard"/>
        <w:widowControl w:val="0"/>
        <w:rPr>
          <w:rFonts w:ascii="Arial" w:eastAsia="Times New Roman" w:hAnsi="Arial" w:cs="Arial"/>
          <w:color w:val="000000" w:themeColor="text1"/>
          <w:lang w:eastAsia="sl-SI"/>
        </w:rPr>
      </w:pPr>
    </w:p>
    <w:p w14:paraId="2E782A98" w14:textId="77777777" w:rsidR="001C7E9F" w:rsidRDefault="001C7E9F" w:rsidP="00E82060">
      <w:pPr>
        <w:pStyle w:val="Standard"/>
        <w:widowControl w:val="0"/>
        <w:rPr>
          <w:rFonts w:ascii="Arial" w:eastAsia="Times New Roman" w:hAnsi="Arial" w:cs="Arial"/>
          <w:color w:val="000000" w:themeColor="text1"/>
          <w:lang w:eastAsia="sl-SI"/>
        </w:rPr>
      </w:pPr>
    </w:p>
    <w:p w14:paraId="5306C9F5" w14:textId="77777777" w:rsidR="001C7E9F" w:rsidRDefault="001C7E9F" w:rsidP="00E82060">
      <w:pPr>
        <w:pStyle w:val="Standard"/>
        <w:widowControl w:val="0"/>
        <w:rPr>
          <w:rFonts w:ascii="Arial" w:eastAsia="Times New Roman" w:hAnsi="Arial" w:cs="Arial"/>
          <w:color w:val="000000" w:themeColor="text1"/>
          <w:lang w:eastAsia="sl-SI"/>
        </w:rPr>
      </w:pPr>
    </w:p>
    <w:p w14:paraId="467E9372" w14:textId="77777777" w:rsidR="001C7E9F" w:rsidRDefault="001C7E9F" w:rsidP="00E82060">
      <w:pPr>
        <w:pStyle w:val="Standard"/>
        <w:widowControl w:val="0"/>
        <w:rPr>
          <w:rFonts w:ascii="Arial" w:eastAsia="Times New Roman" w:hAnsi="Arial" w:cs="Arial"/>
          <w:color w:val="000000" w:themeColor="text1"/>
          <w:lang w:eastAsia="sl-SI"/>
        </w:rPr>
      </w:pPr>
    </w:p>
    <w:p w14:paraId="00EB5548" w14:textId="77777777" w:rsidR="001C7E9F" w:rsidRDefault="001C7E9F" w:rsidP="00E82060">
      <w:pPr>
        <w:pStyle w:val="Standard"/>
        <w:widowControl w:val="0"/>
        <w:rPr>
          <w:rFonts w:ascii="Arial" w:eastAsia="Times New Roman" w:hAnsi="Arial" w:cs="Arial"/>
          <w:color w:val="000000" w:themeColor="text1"/>
          <w:lang w:eastAsia="sl-SI"/>
        </w:rPr>
      </w:pPr>
    </w:p>
    <w:p w14:paraId="5F336EF7" w14:textId="77777777" w:rsidR="001C7E9F" w:rsidRDefault="001C7E9F" w:rsidP="00E82060">
      <w:pPr>
        <w:pStyle w:val="Standard"/>
        <w:widowControl w:val="0"/>
        <w:rPr>
          <w:rFonts w:ascii="Arial" w:eastAsia="Times New Roman" w:hAnsi="Arial" w:cs="Arial"/>
          <w:color w:val="000000" w:themeColor="text1"/>
          <w:lang w:eastAsia="sl-SI"/>
        </w:rPr>
      </w:pPr>
    </w:p>
    <w:p w14:paraId="5334E255" w14:textId="77777777" w:rsidR="001C7E9F" w:rsidRDefault="001C7E9F" w:rsidP="00E82060">
      <w:pPr>
        <w:pStyle w:val="Standard"/>
        <w:widowControl w:val="0"/>
        <w:rPr>
          <w:rFonts w:ascii="Arial" w:eastAsia="Times New Roman" w:hAnsi="Arial" w:cs="Arial"/>
          <w:color w:val="000000" w:themeColor="text1"/>
          <w:lang w:eastAsia="sl-SI"/>
        </w:rPr>
      </w:pPr>
    </w:p>
    <w:p w14:paraId="2EDBABB3" w14:textId="77777777" w:rsidR="001C7E9F" w:rsidRDefault="001C7E9F" w:rsidP="00E82060">
      <w:pPr>
        <w:pStyle w:val="Standard"/>
        <w:widowControl w:val="0"/>
        <w:rPr>
          <w:rFonts w:ascii="Arial" w:eastAsia="Times New Roman" w:hAnsi="Arial" w:cs="Arial"/>
          <w:color w:val="000000" w:themeColor="text1"/>
          <w:lang w:eastAsia="sl-SI"/>
        </w:rPr>
      </w:pPr>
    </w:p>
    <w:p w14:paraId="3C56BD2E" w14:textId="77777777" w:rsidR="001C7E9F" w:rsidRDefault="001C7E9F" w:rsidP="00E82060">
      <w:pPr>
        <w:pStyle w:val="Standard"/>
        <w:widowControl w:val="0"/>
        <w:rPr>
          <w:rFonts w:ascii="Arial" w:eastAsia="Times New Roman" w:hAnsi="Arial" w:cs="Arial"/>
          <w:color w:val="000000" w:themeColor="text1"/>
          <w:lang w:eastAsia="sl-SI"/>
        </w:rPr>
      </w:pPr>
    </w:p>
    <w:p w14:paraId="66A46EAB" w14:textId="77777777" w:rsidR="001C7E9F" w:rsidRDefault="001C7E9F" w:rsidP="00E82060">
      <w:pPr>
        <w:pStyle w:val="Standard"/>
        <w:widowControl w:val="0"/>
        <w:rPr>
          <w:rFonts w:ascii="Arial" w:eastAsia="Times New Roman" w:hAnsi="Arial" w:cs="Arial"/>
          <w:color w:val="000000" w:themeColor="text1"/>
          <w:lang w:eastAsia="sl-SI"/>
        </w:rPr>
      </w:pPr>
    </w:p>
    <w:p w14:paraId="4D36719C" w14:textId="77777777" w:rsidR="001C7E9F" w:rsidRDefault="001C7E9F" w:rsidP="00E82060">
      <w:pPr>
        <w:pStyle w:val="Standard"/>
        <w:widowControl w:val="0"/>
        <w:rPr>
          <w:rFonts w:ascii="Arial" w:eastAsia="Times New Roman" w:hAnsi="Arial" w:cs="Arial"/>
          <w:color w:val="000000" w:themeColor="text1"/>
          <w:lang w:eastAsia="sl-SI"/>
        </w:rPr>
      </w:pPr>
    </w:p>
    <w:p w14:paraId="3CB13F32" w14:textId="77777777" w:rsidR="001C7E9F" w:rsidRDefault="001C7E9F" w:rsidP="00E82060">
      <w:pPr>
        <w:pStyle w:val="Standard"/>
        <w:widowControl w:val="0"/>
        <w:rPr>
          <w:rFonts w:ascii="Arial" w:eastAsia="Times New Roman" w:hAnsi="Arial" w:cs="Arial"/>
          <w:color w:val="000000" w:themeColor="text1"/>
          <w:lang w:eastAsia="sl-SI"/>
        </w:rPr>
      </w:pPr>
    </w:p>
    <w:p w14:paraId="76D22C9D" w14:textId="77777777" w:rsidR="001C7E9F" w:rsidRDefault="001C7E9F" w:rsidP="00E82060">
      <w:pPr>
        <w:pStyle w:val="Standard"/>
        <w:widowControl w:val="0"/>
        <w:rPr>
          <w:rFonts w:ascii="Arial" w:eastAsia="Times New Roman" w:hAnsi="Arial" w:cs="Arial"/>
          <w:color w:val="000000" w:themeColor="text1"/>
          <w:lang w:eastAsia="sl-SI"/>
        </w:rPr>
      </w:pPr>
    </w:p>
    <w:p w14:paraId="78067FDD" w14:textId="77777777" w:rsidR="001C7E9F" w:rsidRDefault="001C7E9F" w:rsidP="00E82060">
      <w:pPr>
        <w:pStyle w:val="Standard"/>
        <w:widowControl w:val="0"/>
        <w:rPr>
          <w:rFonts w:ascii="Arial" w:eastAsia="Times New Roman" w:hAnsi="Arial" w:cs="Arial"/>
          <w:color w:val="000000" w:themeColor="text1"/>
          <w:lang w:eastAsia="sl-SI"/>
        </w:rPr>
      </w:pPr>
    </w:p>
    <w:p w14:paraId="2C6432A7" w14:textId="77777777" w:rsidR="001C7E9F" w:rsidRDefault="001C7E9F" w:rsidP="00E82060">
      <w:pPr>
        <w:pStyle w:val="Standard"/>
        <w:widowControl w:val="0"/>
        <w:rPr>
          <w:rFonts w:ascii="Arial" w:eastAsia="Times New Roman" w:hAnsi="Arial" w:cs="Arial"/>
          <w:color w:val="000000" w:themeColor="text1"/>
          <w:lang w:eastAsia="sl-SI"/>
        </w:rPr>
      </w:pPr>
    </w:p>
    <w:p w14:paraId="1AF803C4" w14:textId="77777777" w:rsidR="001C7E9F" w:rsidRDefault="001C7E9F" w:rsidP="00E82060">
      <w:pPr>
        <w:pStyle w:val="Standard"/>
        <w:widowControl w:val="0"/>
        <w:rPr>
          <w:rFonts w:ascii="Arial" w:eastAsia="Times New Roman" w:hAnsi="Arial" w:cs="Arial"/>
          <w:color w:val="000000" w:themeColor="text1"/>
          <w:lang w:eastAsia="sl-SI"/>
        </w:rPr>
      </w:pPr>
    </w:p>
    <w:p w14:paraId="37B53A8A" w14:textId="77777777" w:rsidR="001C7E9F" w:rsidRDefault="001C7E9F" w:rsidP="00E82060">
      <w:pPr>
        <w:pStyle w:val="Standard"/>
        <w:widowControl w:val="0"/>
        <w:rPr>
          <w:rFonts w:ascii="Arial" w:eastAsia="Times New Roman" w:hAnsi="Arial" w:cs="Arial"/>
          <w:color w:val="000000" w:themeColor="text1"/>
          <w:lang w:eastAsia="sl-SI"/>
        </w:rPr>
      </w:pPr>
    </w:p>
    <w:p w14:paraId="3E938CC9" w14:textId="77777777" w:rsidR="001C7E9F" w:rsidRDefault="001C7E9F" w:rsidP="00E82060">
      <w:pPr>
        <w:pStyle w:val="Standard"/>
        <w:widowControl w:val="0"/>
        <w:rPr>
          <w:rFonts w:ascii="Arial" w:eastAsia="Times New Roman" w:hAnsi="Arial" w:cs="Arial"/>
          <w:color w:val="000000" w:themeColor="text1"/>
          <w:lang w:eastAsia="sl-SI"/>
        </w:rPr>
      </w:pPr>
    </w:p>
    <w:p w14:paraId="3D8CCDE4" w14:textId="77777777" w:rsidR="001C7E9F" w:rsidRDefault="001C7E9F" w:rsidP="00E82060">
      <w:pPr>
        <w:pStyle w:val="Standard"/>
        <w:widowControl w:val="0"/>
        <w:rPr>
          <w:rFonts w:ascii="Arial" w:eastAsia="Times New Roman" w:hAnsi="Arial" w:cs="Arial"/>
          <w:color w:val="000000" w:themeColor="text1"/>
          <w:lang w:eastAsia="sl-SI"/>
        </w:rPr>
      </w:pPr>
    </w:p>
    <w:p w14:paraId="41F2D30D" w14:textId="77777777" w:rsidR="001C7E9F" w:rsidRDefault="001C7E9F" w:rsidP="00E82060">
      <w:pPr>
        <w:pStyle w:val="Standard"/>
        <w:widowControl w:val="0"/>
        <w:rPr>
          <w:rFonts w:ascii="Arial" w:eastAsia="Times New Roman" w:hAnsi="Arial" w:cs="Arial"/>
          <w:color w:val="000000" w:themeColor="text1"/>
          <w:lang w:eastAsia="sl-SI"/>
        </w:rPr>
      </w:pPr>
    </w:p>
    <w:p w14:paraId="1B97681A" w14:textId="77777777" w:rsidR="001C7E9F" w:rsidRDefault="001C7E9F" w:rsidP="00E82060">
      <w:pPr>
        <w:pStyle w:val="Standard"/>
        <w:widowControl w:val="0"/>
        <w:rPr>
          <w:rFonts w:ascii="Arial" w:eastAsia="Times New Roman" w:hAnsi="Arial" w:cs="Arial"/>
          <w:color w:val="000000" w:themeColor="text1"/>
          <w:lang w:eastAsia="sl-SI"/>
        </w:rPr>
      </w:pPr>
    </w:p>
    <w:p w14:paraId="1A8160C6" w14:textId="77777777" w:rsidR="001C7E9F" w:rsidRDefault="001C7E9F" w:rsidP="00E82060">
      <w:pPr>
        <w:pStyle w:val="Standard"/>
        <w:widowControl w:val="0"/>
        <w:rPr>
          <w:rFonts w:ascii="Arial" w:eastAsia="Times New Roman" w:hAnsi="Arial" w:cs="Arial"/>
          <w:color w:val="000000" w:themeColor="text1"/>
          <w:lang w:eastAsia="sl-SI"/>
        </w:rPr>
      </w:pPr>
    </w:p>
    <w:p w14:paraId="706A4FAA" w14:textId="77777777" w:rsidR="001C7E9F" w:rsidRDefault="001C7E9F" w:rsidP="00E82060">
      <w:pPr>
        <w:pStyle w:val="Standard"/>
        <w:widowControl w:val="0"/>
        <w:rPr>
          <w:rFonts w:ascii="Arial" w:eastAsia="Times New Roman" w:hAnsi="Arial" w:cs="Arial"/>
          <w:color w:val="000000" w:themeColor="text1"/>
          <w:lang w:eastAsia="sl-SI"/>
        </w:rPr>
      </w:pPr>
    </w:p>
    <w:p w14:paraId="397F0E64" w14:textId="77777777" w:rsidR="001C7E9F" w:rsidRDefault="001C7E9F" w:rsidP="00E82060">
      <w:pPr>
        <w:pStyle w:val="Standard"/>
        <w:widowControl w:val="0"/>
        <w:rPr>
          <w:rFonts w:ascii="Arial" w:eastAsia="Times New Roman" w:hAnsi="Arial" w:cs="Arial"/>
          <w:color w:val="000000" w:themeColor="text1"/>
          <w:lang w:eastAsia="sl-SI"/>
        </w:rPr>
      </w:pPr>
    </w:p>
    <w:p w14:paraId="5A57DFE1" w14:textId="77777777" w:rsidR="001C7E9F" w:rsidRDefault="001C7E9F" w:rsidP="00E82060">
      <w:pPr>
        <w:pStyle w:val="Standard"/>
        <w:widowControl w:val="0"/>
        <w:rPr>
          <w:rFonts w:ascii="Arial" w:eastAsia="Times New Roman" w:hAnsi="Arial" w:cs="Arial"/>
          <w:color w:val="000000" w:themeColor="text1"/>
          <w:lang w:eastAsia="sl-SI"/>
        </w:rPr>
      </w:pPr>
    </w:p>
    <w:p w14:paraId="6F1CDB2F" w14:textId="77777777" w:rsidR="00C75A64" w:rsidRDefault="00C75A64" w:rsidP="00E82060">
      <w:pPr>
        <w:pStyle w:val="Standard"/>
        <w:widowControl w:val="0"/>
        <w:rPr>
          <w:rFonts w:ascii="Arial" w:eastAsia="Times New Roman" w:hAnsi="Arial" w:cs="Arial"/>
          <w:color w:val="000000" w:themeColor="text1"/>
          <w:lang w:eastAsia="sl-SI"/>
        </w:rPr>
      </w:pPr>
    </w:p>
    <w:p w14:paraId="41118080" w14:textId="77777777" w:rsidR="00C75A64" w:rsidRDefault="00C75A64" w:rsidP="00E82060">
      <w:pPr>
        <w:pStyle w:val="Standard"/>
        <w:widowControl w:val="0"/>
        <w:rPr>
          <w:rFonts w:ascii="Arial" w:eastAsia="Times New Roman" w:hAnsi="Arial" w:cs="Arial"/>
          <w:color w:val="000000" w:themeColor="text1"/>
          <w:lang w:eastAsia="sl-SI"/>
        </w:rPr>
      </w:pPr>
    </w:p>
    <w:p w14:paraId="323BF6A1" w14:textId="77777777" w:rsidR="00DB58A0" w:rsidRDefault="00DB58A0" w:rsidP="00E82060">
      <w:pPr>
        <w:pStyle w:val="Standard"/>
        <w:widowControl w:val="0"/>
        <w:rPr>
          <w:rFonts w:ascii="Arial" w:eastAsia="Times New Roman" w:hAnsi="Arial" w:cs="Arial"/>
          <w:color w:val="000000" w:themeColor="text1"/>
          <w:lang w:eastAsia="sl-SI"/>
        </w:rPr>
      </w:pPr>
    </w:p>
    <w:p w14:paraId="417152A2" w14:textId="77777777" w:rsidR="00DB58A0" w:rsidRDefault="00DB58A0" w:rsidP="00E82060">
      <w:pPr>
        <w:pStyle w:val="Standard"/>
        <w:widowControl w:val="0"/>
        <w:rPr>
          <w:rFonts w:ascii="Arial" w:eastAsia="Times New Roman" w:hAnsi="Arial" w:cs="Arial"/>
          <w:color w:val="000000" w:themeColor="text1"/>
          <w:lang w:eastAsia="sl-SI"/>
        </w:rPr>
      </w:pPr>
    </w:p>
    <w:p w14:paraId="0590A6A0" w14:textId="77777777" w:rsidR="00C75A64" w:rsidRDefault="00C75A64" w:rsidP="00E82060">
      <w:pPr>
        <w:pStyle w:val="Standard"/>
        <w:widowControl w:val="0"/>
        <w:rPr>
          <w:rFonts w:ascii="Arial" w:eastAsia="Times New Roman" w:hAnsi="Arial" w:cs="Arial"/>
          <w:color w:val="000000" w:themeColor="text1"/>
          <w:lang w:eastAsia="sl-SI"/>
        </w:rPr>
      </w:pPr>
    </w:p>
    <w:p w14:paraId="6B39C0A4" w14:textId="77777777" w:rsidR="00C75A64" w:rsidRDefault="00C75A64" w:rsidP="00E82060">
      <w:pPr>
        <w:pStyle w:val="Standard"/>
        <w:widowControl w:val="0"/>
        <w:rPr>
          <w:rFonts w:ascii="Arial" w:eastAsia="Times New Roman" w:hAnsi="Arial" w:cs="Arial"/>
          <w:color w:val="000000" w:themeColor="text1"/>
          <w:lang w:eastAsia="sl-SI"/>
        </w:rPr>
      </w:pPr>
    </w:p>
    <w:p w14:paraId="78349480" w14:textId="77777777" w:rsidR="001C7E9F" w:rsidRDefault="001C7E9F" w:rsidP="00E82060">
      <w:pPr>
        <w:pStyle w:val="Standard"/>
        <w:widowControl w:val="0"/>
        <w:rPr>
          <w:rFonts w:ascii="Arial" w:eastAsia="Times New Roman" w:hAnsi="Arial" w:cs="Arial"/>
          <w:color w:val="000000" w:themeColor="text1"/>
          <w:lang w:eastAsia="sl-SI"/>
        </w:rPr>
      </w:pPr>
    </w:p>
    <w:p w14:paraId="1431E392" w14:textId="77777777" w:rsidR="001C7E9F" w:rsidRDefault="001C7E9F" w:rsidP="00E82060">
      <w:pPr>
        <w:pStyle w:val="Standard"/>
        <w:widowControl w:val="0"/>
        <w:rPr>
          <w:rFonts w:ascii="Arial" w:eastAsia="Times New Roman" w:hAnsi="Arial" w:cs="Arial"/>
          <w:color w:val="000000" w:themeColor="text1"/>
          <w:lang w:eastAsia="sl-SI"/>
        </w:rPr>
      </w:pPr>
    </w:p>
    <w:p w14:paraId="58F40F43" w14:textId="77777777" w:rsidR="001C7E9F" w:rsidRDefault="001C7E9F" w:rsidP="00E82060">
      <w:pPr>
        <w:pStyle w:val="Standard"/>
        <w:widowControl w:val="0"/>
        <w:rPr>
          <w:rFonts w:ascii="Arial" w:eastAsia="Times New Roman" w:hAnsi="Arial" w:cs="Arial"/>
          <w:color w:val="000000" w:themeColor="text1"/>
          <w:lang w:eastAsia="sl-SI"/>
        </w:rPr>
      </w:pPr>
    </w:p>
    <w:p w14:paraId="25FA5229" w14:textId="77777777" w:rsidR="001C7E9F" w:rsidRDefault="001C7E9F" w:rsidP="00E82060">
      <w:pPr>
        <w:pStyle w:val="Standard"/>
        <w:widowControl w:val="0"/>
        <w:rPr>
          <w:rFonts w:ascii="Arial" w:eastAsia="Times New Roman" w:hAnsi="Arial" w:cs="Arial"/>
          <w:color w:val="000000" w:themeColor="text1"/>
          <w:lang w:eastAsia="sl-SI"/>
        </w:rPr>
      </w:pPr>
    </w:p>
    <w:p w14:paraId="0F2EBA0D" w14:textId="77777777" w:rsidR="001C7E9F" w:rsidRDefault="001C7E9F"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7E2F78FF" w14:textId="77777777" w:rsidR="001C7E9F" w:rsidRDefault="001C7E9F" w:rsidP="00E82060">
      <w:pPr>
        <w:pStyle w:val="Standard"/>
        <w:rPr>
          <w:rFonts w:ascii="Arial" w:eastAsia="Times New Roman" w:hAnsi="Arial" w:cs="Arial"/>
          <w:i/>
          <w:lang w:eastAsia="sl-SI"/>
        </w:rPr>
      </w:pPr>
    </w:p>
    <w:p w14:paraId="3EDBFF31" w14:textId="77777777" w:rsidR="0020048D" w:rsidRDefault="0020048D" w:rsidP="00E82060">
      <w:pPr>
        <w:pStyle w:val="Standard"/>
        <w:rPr>
          <w:rFonts w:ascii="Arial" w:eastAsia="Times New Roman" w:hAnsi="Arial" w:cs="Arial"/>
          <w:i/>
          <w:lang w:eastAsia="sl-SI"/>
        </w:rPr>
      </w:pPr>
    </w:p>
    <w:p w14:paraId="1D7D8DEF" w14:textId="73EADE67" w:rsidR="00196276"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1462FF5F" w14:textId="77777777" w:rsidR="00196276" w:rsidRDefault="00196276">
      <w:pPr>
        <w:rPr>
          <w:rFonts w:ascii="Arial" w:eastAsia="Times New Roman" w:hAnsi="Arial" w:cs="Arial"/>
          <w:i/>
          <w:lang w:eastAsia="sl-SI"/>
        </w:rPr>
      </w:pPr>
      <w:r>
        <w:rPr>
          <w:rFonts w:ascii="Arial" w:eastAsia="Times New Roman" w:hAnsi="Arial" w:cs="Arial"/>
          <w:i/>
          <w:lang w:eastAsia="sl-SI"/>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106127161"/>
      <w:bookmarkStart w:id="46" w:name="_Toc179877476"/>
      <w:r>
        <w:rPr>
          <w:rFonts w:ascii="Arial" w:hAnsi="Arial" w:cs="Arial"/>
          <w:sz w:val="26"/>
          <w:szCs w:val="26"/>
          <w:u w:val="none"/>
        </w:rPr>
        <w:lastRenderedPageBreak/>
        <w:t>PODIZVAJALCI</w:t>
      </w:r>
      <w:bookmarkEnd w:id="45"/>
      <w:bookmarkEnd w:id="46"/>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5DB211EA"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96276">
        <w:rPr>
          <w:rFonts w:ascii="Arial" w:hAnsi="Arial" w:cs="Arial"/>
          <w:bCs/>
          <w:color w:val="000000" w:themeColor="text1"/>
        </w:rPr>
        <w:t>Stolp za 24-urno pH-</w:t>
      </w:r>
      <w:proofErr w:type="spellStart"/>
      <w:r w:rsidR="00196276">
        <w:rPr>
          <w:rFonts w:ascii="Arial" w:hAnsi="Arial" w:cs="Arial"/>
          <w:bCs/>
          <w:color w:val="000000" w:themeColor="text1"/>
        </w:rPr>
        <w:t>metrijo</w:t>
      </w:r>
      <w:proofErr w:type="spellEnd"/>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7" w:name="_Toc106127162"/>
      <w:bookmarkStart w:id="48" w:name="_Toc179877477"/>
      <w:r>
        <w:rPr>
          <w:rFonts w:ascii="Arial" w:hAnsi="Arial" w:cs="Arial"/>
          <w:sz w:val="26"/>
          <w:szCs w:val="26"/>
          <w:u w:val="none"/>
        </w:rPr>
        <w:lastRenderedPageBreak/>
        <w:t>IZJAVA PODIZVAJALCA O NEPOSREDNIH PLAČILIH</w:t>
      </w:r>
      <w:bookmarkEnd w:id="47"/>
      <w:bookmarkEnd w:id="48"/>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4F9966E6"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96276">
        <w:rPr>
          <w:rFonts w:ascii="Arial" w:hAnsi="Arial" w:cs="Arial"/>
          <w:bCs/>
          <w:color w:val="000000" w:themeColor="text1"/>
        </w:rPr>
        <w:t>Stolp za 24-urno pH-</w:t>
      </w:r>
      <w:proofErr w:type="spellStart"/>
      <w:r w:rsidR="00196276">
        <w:rPr>
          <w:rFonts w:ascii="Arial" w:hAnsi="Arial" w:cs="Arial"/>
          <w:bCs/>
          <w:color w:val="000000" w:themeColor="text1"/>
        </w:rPr>
        <w:t>metrijo</w:t>
      </w:r>
      <w:proofErr w:type="spellEnd"/>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43283860"/>
      <w:bookmarkStart w:id="50" w:name="_Toc106127163"/>
      <w:bookmarkStart w:id="51" w:name="_Toc106825628"/>
      <w:bookmarkStart w:id="52" w:name="_Toc179877478"/>
      <w:bookmarkStart w:id="53" w:name="__RefHeading__2431_470512651"/>
      <w:bookmarkStart w:id="54" w:name="_Toc516472423"/>
      <w:r>
        <w:rPr>
          <w:rFonts w:ascii="Arial" w:hAnsi="Arial" w:cs="Arial"/>
          <w:sz w:val="26"/>
          <w:szCs w:val="26"/>
          <w:u w:val="none"/>
        </w:rPr>
        <w:lastRenderedPageBreak/>
        <w:t>MENIČNA IZJAVA</w:t>
      </w:r>
      <w:bookmarkEnd w:id="49"/>
      <w:bookmarkEnd w:id="50"/>
      <w:bookmarkEnd w:id="51"/>
      <w:bookmarkEnd w:id="52"/>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24917752"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96276">
        <w:rPr>
          <w:rFonts w:ascii="Arial" w:hAnsi="Arial" w:cs="Arial"/>
          <w:bCs/>
          <w:color w:val="000000" w:themeColor="text1"/>
        </w:rPr>
        <w:t>Stolp za 24-urno pH-</w:t>
      </w:r>
      <w:proofErr w:type="spellStart"/>
      <w:r w:rsidR="00196276">
        <w:rPr>
          <w:rFonts w:ascii="Arial" w:hAnsi="Arial" w:cs="Arial"/>
          <w:bCs/>
          <w:color w:val="000000" w:themeColor="text1"/>
        </w:rPr>
        <w:t>metrijo</w:t>
      </w:r>
      <w:proofErr w:type="spellEnd"/>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55E1F">
        <w:rPr>
          <w:rFonts w:ascii="Arial" w:hAnsi="Arial" w:cs="Arial"/>
        </w:rPr>
        <w:t xml:space="preserve">in vzdrževanju </w:t>
      </w:r>
      <w:r w:rsidR="00196276">
        <w:rPr>
          <w:rFonts w:ascii="Arial" w:hAnsi="Arial" w:cs="Arial"/>
          <w:bCs/>
          <w:color w:val="000000" w:themeColor="text1"/>
        </w:rPr>
        <w:t>stolpa za 24-urno pH-</w:t>
      </w:r>
      <w:proofErr w:type="spellStart"/>
      <w:r w:rsidR="00196276">
        <w:rPr>
          <w:rFonts w:ascii="Arial" w:hAnsi="Arial" w:cs="Arial"/>
          <w:bCs/>
          <w:color w:val="000000" w:themeColor="text1"/>
        </w:rPr>
        <w:t>metrijo</w:t>
      </w:r>
      <w:proofErr w:type="spellEnd"/>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proofErr w:type="spellStart"/>
      <w:r w:rsidR="00A62208">
        <w:rPr>
          <w:rFonts w:ascii="Arial" w:hAnsi="Arial" w:cs="Arial"/>
        </w:rPr>
        <w:t>pogarancijskega</w:t>
      </w:r>
      <w:proofErr w:type="spellEnd"/>
      <w:r w:rsidR="00A62208">
        <w:rPr>
          <w:rFonts w:ascii="Arial" w:hAnsi="Arial" w:cs="Arial"/>
        </w:rPr>
        <w:t xml:space="preserve"> vzdrževanja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608DF40E"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02652E2F"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_____________________</w:t>
      </w:r>
      <w:r w:rsidR="00F556CE">
        <w:rPr>
          <w:rFonts w:ascii="Arial" w:hAnsi="Arial" w:cs="Arial"/>
        </w:rPr>
        <w:t>_____</w:t>
      </w:r>
      <w:r>
        <w:rPr>
          <w:rFonts w:ascii="Arial" w:hAnsi="Arial" w:cs="Arial"/>
        </w:rPr>
        <w:t xml:space="preserve">__ EUR,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2E2C6E5C" w14:textId="77777777" w:rsidR="00F556CE" w:rsidRDefault="00F556CE"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179877479"/>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5"/>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10709059"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96276">
        <w:rPr>
          <w:rFonts w:ascii="Arial" w:hAnsi="Arial" w:cs="Arial"/>
          <w:bCs/>
          <w:color w:val="000000" w:themeColor="text1"/>
        </w:rPr>
        <w:t>Stolp za 24-urno pH-</w:t>
      </w:r>
      <w:proofErr w:type="spellStart"/>
      <w:r w:rsidR="00196276">
        <w:rPr>
          <w:rFonts w:ascii="Arial" w:hAnsi="Arial" w:cs="Arial"/>
          <w:bCs/>
          <w:color w:val="000000" w:themeColor="text1"/>
        </w:rPr>
        <w:t>metrijo</w:t>
      </w:r>
      <w:proofErr w:type="spellEnd"/>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6" w:name="_Toc106127165"/>
      <w:bookmarkStart w:id="57" w:name="_Toc179877480"/>
      <w:r>
        <w:rPr>
          <w:rFonts w:ascii="Arial" w:hAnsi="Arial" w:cs="Arial"/>
          <w:sz w:val="26"/>
          <w:szCs w:val="26"/>
          <w:u w:val="none"/>
        </w:rPr>
        <w:lastRenderedPageBreak/>
        <w:t>IZJAVA O ODSOTNOSTI OSEBNIH POVEZAV</w:t>
      </w:r>
      <w:bookmarkEnd w:id="56"/>
      <w:bookmarkEnd w:id="57"/>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441B26B3"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96276">
        <w:rPr>
          <w:rFonts w:ascii="Arial" w:hAnsi="Arial" w:cs="Arial"/>
          <w:bCs/>
          <w:color w:val="000000" w:themeColor="text1"/>
        </w:rPr>
        <w:t>Stolp za 24-urno pH-</w:t>
      </w:r>
      <w:proofErr w:type="spellStart"/>
      <w:r w:rsidR="00196276">
        <w:rPr>
          <w:rFonts w:ascii="Arial" w:hAnsi="Arial" w:cs="Arial"/>
          <w:bCs/>
          <w:color w:val="000000" w:themeColor="text1"/>
        </w:rPr>
        <w:t>metrijo</w:t>
      </w:r>
      <w:proofErr w:type="spellEnd"/>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72CFD62F"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8" w:name="_Toc34653768"/>
      <w:bookmarkStart w:id="59" w:name="_Toc123205861"/>
      <w:bookmarkStart w:id="60" w:name="_Toc179877481"/>
      <w:bookmarkEnd w:id="53"/>
      <w:bookmarkEnd w:id="54"/>
      <w:r w:rsidRPr="00A62208">
        <w:rPr>
          <w:rFonts w:ascii="Arial" w:hAnsi="Arial" w:cs="Arial"/>
          <w:sz w:val="26"/>
          <w:szCs w:val="26"/>
          <w:u w:val="none"/>
        </w:rPr>
        <w:lastRenderedPageBreak/>
        <w:t xml:space="preserve">POGODBA O </w:t>
      </w:r>
      <w:bookmarkEnd w:id="58"/>
      <w:bookmarkEnd w:id="59"/>
      <w:r w:rsidR="00F556CE" w:rsidRPr="00A62208">
        <w:rPr>
          <w:rFonts w:ascii="Arial" w:hAnsi="Arial" w:cs="Arial"/>
          <w:sz w:val="26"/>
          <w:szCs w:val="26"/>
          <w:u w:val="none"/>
        </w:rPr>
        <w:t xml:space="preserve">DOBAVI </w:t>
      </w:r>
      <w:r w:rsidR="00455E1F" w:rsidRPr="00A62208">
        <w:rPr>
          <w:rFonts w:ascii="Arial" w:hAnsi="Arial" w:cs="Arial"/>
          <w:sz w:val="26"/>
          <w:szCs w:val="26"/>
          <w:u w:val="none"/>
        </w:rPr>
        <w:t xml:space="preserve">IN VZDRŽEVANJU </w:t>
      </w:r>
      <w:r w:rsidR="00196276">
        <w:rPr>
          <w:rFonts w:ascii="Arial" w:hAnsi="Arial" w:cs="Arial"/>
          <w:sz w:val="26"/>
          <w:szCs w:val="26"/>
          <w:u w:val="none"/>
        </w:rPr>
        <w:t>STOLPA ZA 24-URNO PH-METRIJO</w:t>
      </w:r>
      <w:bookmarkEnd w:id="60"/>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38B83CC1"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196276">
        <w:rPr>
          <w:rFonts w:ascii="Arial" w:hAnsi="Arial" w:cs="Arial"/>
          <w:bCs/>
          <w:color w:val="000000" w:themeColor="text1"/>
        </w:rPr>
        <w:t>Stolp za 24-urno pH-</w:t>
      </w:r>
      <w:proofErr w:type="spellStart"/>
      <w:r w:rsidR="00196276">
        <w:rPr>
          <w:rFonts w:ascii="Arial" w:hAnsi="Arial" w:cs="Arial"/>
          <w:bCs/>
          <w:color w:val="000000" w:themeColor="text1"/>
        </w:rPr>
        <w:t>metrijo</w:t>
      </w:r>
      <w:proofErr w:type="spellEnd"/>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7777777"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354D07EB"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783ADF">
        <w:rPr>
          <w:rFonts w:ascii="Arial" w:hAnsi="Arial" w:cs="Arial"/>
        </w:rPr>
        <w:t>s</w:t>
      </w:r>
      <w:r w:rsidR="00783ADF">
        <w:rPr>
          <w:rFonts w:ascii="Arial" w:hAnsi="Arial" w:cs="Arial"/>
          <w:bCs/>
          <w:color w:val="000000" w:themeColor="text1"/>
        </w:rPr>
        <w:t>tolp za 24-urno pH-</w:t>
      </w:r>
      <w:proofErr w:type="spellStart"/>
      <w:r w:rsidR="00783ADF">
        <w:rPr>
          <w:rFonts w:ascii="Arial" w:hAnsi="Arial" w:cs="Arial"/>
          <w:bCs/>
          <w:color w:val="000000" w:themeColor="text1"/>
        </w:rPr>
        <w:t>metrijo</w:t>
      </w:r>
      <w:proofErr w:type="spellEnd"/>
      <w:r w:rsidRPr="0090549E">
        <w:rPr>
          <w:rFonts w:ascii="Arial" w:hAnsi="Arial" w:cs="Arial"/>
        </w:rPr>
        <w:t>,</w:t>
      </w:r>
      <w:r w:rsidR="00127517" w:rsidRPr="0090549E">
        <w:rPr>
          <w:rFonts w:ascii="Arial" w:hAnsi="Arial" w:cs="Arial"/>
        </w:rPr>
        <w:t xml:space="preserve"> s pripadajočo opremo,</w:t>
      </w:r>
      <w:r w:rsidRPr="0090549E">
        <w:rPr>
          <w:rFonts w:ascii="Arial" w:hAnsi="Arial" w:cs="Arial"/>
        </w:rPr>
        <w:t xml:space="preserve"> s</w:t>
      </w:r>
      <w:r>
        <w:rPr>
          <w:rFonts w:ascii="Arial" w:hAnsi="Arial" w:cs="Arial"/>
        </w:rPr>
        <w:t xml:space="preserve">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590171">
        <w:rPr>
          <w:rFonts w:ascii="Arial" w:hAnsi="Arial" w:cs="Arial"/>
        </w:rPr>
        <w:t xml:space="preserve"> naročniku </w:t>
      </w:r>
      <w:r w:rsidR="00783ADF">
        <w:rPr>
          <w:rFonts w:ascii="Arial" w:hAnsi="Arial" w:cs="Arial"/>
        </w:rPr>
        <w:t>to opremo</w:t>
      </w:r>
      <w:r w:rsidR="00B463B2">
        <w:rPr>
          <w:rFonts w:ascii="Arial" w:hAnsi="Arial" w:cs="Arial"/>
        </w:rPr>
        <w:t xml:space="preserve"> namestil in vzpostavil v ustrezno delovanje ter izvajal </w:t>
      </w:r>
      <w:r w:rsidR="00783ADF">
        <w:rPr>
          <w:rFonts w:ascii="Arial" w:hAnsi="Arial" w:cs="Arial"/>
        </w:rPr>
        <w:t xml:space="preserve">njeno </w:t>
      </w:r>
      <w:r w:rsidR="00B463B2">
        <w:rPr>
          <w:rFonts w:ascii="Arial" w:hAnsi="Arial" w:cs="Arial"/>
        </w:rPr>
        <w:t>vzdrževanje</w:t>
      </w:r>
      <w:r w:rsidR="0016510D">
        <w:rPr>
          <w:rFonts w:ascii="Arial" w:hAnsi="Arial" w:cs="Arial"/>
        </w:rPr>
        <w:t xml:space="preserve"> </w:t>
      </w:r>
      <w:r w:rsidR="00B463B2">
        <w:rPr>
          <w:rFonts w:ascii="Arial" w:hAnsi="Arial" w:cs="Arial"/>
        </w:rPr>
        <w:t xml:space="preserve">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w:t>
      </w:r>
      <w:r w:rsidR="008C3322" w:rsidRPr="00585CEA">
        <w:rPr>
          <w:rFonts w:ascii="Arial" w:hAnsi="Arial" w:cs="Arial"/>
        </w:rPr>
        <w:t xml:space="preserve">ter ceno </w:t>
      </w:r>
      <w:proofErr w:type="spellStart"/>
      <w:r w:rsidR="002F530F" w:rsidRPr="00585CEA">
        <w:rPr>
          <w:rFonts w:ascii="Arial" w:hAnsi="Arial" w:cs="Arial"/>
        </w:rPr>
        <w:t>pogarancijskega</w:t>
      </w:r>
      <w:proofErr w:type="spellEnd"/>
      <w:r w:rsidR="002F530F" w:rsidRPr="00585CEA">
        <w:rPr>
          <w:rFonts w:ascii="Arial" w:hAnsi="Arial" w:cs="Arial"/>
        </w:rPr>
        <w:t xml:space="preserve"> vzdrževanja</w:t>
      </w:r>
      <w:r w:rsidRPr="00585CEA">
        <w:rPr>
          <w:rFonts w:ascii="Arial" w:hAnsi="Arial" w:cs="Arial"/>
        </w:rPr>
        <w:t>.</w:t>
      </w:r>
      <w:r>
        <w:rPr>
          <w:rFonts w:ascii="Arial" w:hAnsi="Arial" w:cs="Arial"/>
        </w:rPr>
        <w:t xml:space="preserve"> </w:t>
      </w:r>
      <w:r w:rsidR="00590171">
        <w:rPr>
          <w:rFonts w:ascii="Arial" w:hAnsi="Arial" w:cs="Arial"/>
        </w:rPr>
        <w:t xml:space="preserve">Dobavitelj s to pogodbo prevzema tudi </w:t>
      </w:r>
      <w:r w:rsidR="00590171" w:rsidRPr="00195EAC">
        <w:rPr>
          <w:rFonts w:ascii="Arial" w:hAnsi="Arial" w:cs="Arial"/>
        </w:rPr>
        <w:t>dobavo p</w:t>
      </w:r>
      <w:r w:rsidR="00127517" w:rsidRPr="00195EAC">
        <w:rPr>
          <w:rFonts w:ascii="Arial" w:hAnsi="Arial" w:cs="Arial"/>
        </w:rPr>
        <w:t>otrošnega materiala</w:t>
      </w:r>
      <w:r w:rsidR="0058065B">
        <w:rPr>
          <w:rFonts w:ascii="Arial" w:hAnsi="Arial" w:cs="Arial"/>
        </w:rPr>
        <w:t>, združljivega z opremo, ki je predmet pogodbe,</w:t>
      </w:r>
      <w:r w:rsidR="00127517" w:rsidRPr="00195EAC">
        <w:rPr>
          <w:rFonts w:ascii="Arial" w:hAnsi="Arial" w:cs="Arial"/>
        </w:rPr>
        <w:t xml:space="preserve"> za obdobje </w:t>
      </w:r>
      <w:r w:rsidR="00195EAC" w:rsidRPr="00195EAC">
        <w:rPr>
          <w:rFonts w:ascii="Arial" w:hAnsi="Arial" w:cs="Arial"/>
        </w:rPr>
        <w:t>5</w:t>
      </w:r>
      <w:r w:rsidR="00590171" w:rsidRPr="00195EAC">
        <w:rPr>
          <w:rFonts w:ascii="Arial" w:hAnsi="Arial" w:cs="Arial"/>
        </w:rPr>
        <w:t xml:space="preserve"> let</w:t>
      </w:r>
      <w:r w:rsidR="00497F52">
        <w:rPr>
          <w:rFonts w:ascii="Arial" w:hAnsi="Arial" w:cs="Arial"/>
        </w:rPr>
        <w:t xml:space="preserve"> od primopredaje</w:t>
      </w:r>
      <w:r w:rsidR="00590171">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5C1394DC" w14:textId="77777777" w:rsidR="009E7A67" w:rsidRPr="0090549E" w:rsidRDefault="009E7A67"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05CB517A" w14:textId="77777777" w:rsidR="0002045C" w:rsidRDefault="0002045C" w:rsidP="0002045C">
      <w:pPr>
        <w:pStyle w:val="Standard"/>
        <w:rPr>
          <w:rFonts w:ascii="Arial" w:hAnsi="Arial" w:cs="Arial"/>
        </w:rPr>
      </w:pPr>
      <w:r>
        <w:rPr>
          <w:rFonts w:ascii="Arial" w:hAnsi="Arial" w:cs="Arial"/>
        </w:rPr>
        <w:t>Podrobnejše količine in cene na enoto mere so določene v obrazcu Ponudba – ponudbeni predračun, ki je priloga te pogodbe.</w:t>
      </w:r>
    </w:p>
    <w:p w14:paraId="64015FA7" w14:textId="77777777" w:rsidR="0002045C" w:rsidRDefault="0002045C" w:rsidP="0002045C">
      <w:pPr>
        <w:pStyle w:val="Standard"/>
        <w:rPr>
          <w:rFonts w:ascii="Arial" w:hAnsi="Arial" w:cs="Arial"/>
        </w:rPr>
      </w:pPr>
    </w:p>
    <w:p w14:paraId="23BF7B90" w14:textId="018BE748" w:rsidR="0002045C" w:rsidRPr="00B23DDC" w:rsidRDefault="0002045C" w:rsidP="0002045C">
      <w:pPr>
        <w:pStyle w:val="Standard"/>
        <w:rPr>
          <w:rFonts w:ascii="Arial" w:hAnsi="Arial" w:cs="Arial"/>
          <w:color w:val="000000" w:themeColor="text1"/>
        </w:rPr>
      </w:pPr>
      <w:r>
        <w:rPr>
          <w:rFonts w:ascii="Arial" w:hAnsi="Arial" w:cs="Arial"/>
          <w:color w:val="000000" w:themeColor="text1"/>
        </w:rPr>
        <w:t xml:space="preserve">Natančna količina kurativnega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in potrošnega materiala je v trenutku sklepanja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količine</w:t>
      </w:r>
      <w:r w:rsidRPr="00AC73B1">
        <w:rPr>
          <w:rFonts w:ascii="Arial" w:hAnsi="Arial" w:cs="Arial"/>
          <w:color w:val="000000" w:themeColor="text1"/>
        </w:rPr>
        <w:t xml:space="preserve"> </w:t>
      </w:r>
      <w:r>
        <w:rPr>
          <w:rFonts w:ascii="Arial" w:hAnsi="Arial" w:cs="Arial"/>
          <w:color w:val="000000" w:themeColor="text1"/>
        </w:rPr>
        <w:t>navedenega 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kurativnega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in potrošnega materiala</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p>
    <w:p w14:paraId="2EA6CF36" w14:textId="77777777" w:rsidR="0002045C" w:rsidRDefault="0002045C" w:rsidP="00DE11AB">
      <w:pPr>
        <w:pStyle w:val="Standard"/>
        <w:rPr>
          <w:rFonts w:ascii="Arial" w:hAnsi="Arial" w:cs="Arial"/>
        </w:rPr>
      </w:pPr>
    </w:p>
    <w:p w14:paraId="3F8A82A9" w14:textId="6D27C4A1" w:rsidR="00DE11AB" w:rsidRPr="00204EE5" w:rsidRDefault="00B463B2" w:rsidP="00DE11AB">
      <w:pPr>
        <w:pStyle w:val="Standard"/>
        <w:rPr>
          <w:rFonts w:ascii="Arial" w:hAnsi="Arial" w:cs="Arial"/>
        </w:rPr>
      </w:pPr>
      <w:r>
        <w:rPr>
          <w:rFonts w:ascii="Arial" w:hAnsi="Arial" w:cs="Arial"/>
        </w:rPr>
        <w:t xml:space="preserve">Cena dobave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4B2EBDAC" w:rsidR="00B463B2" w:rsidRDefault="008C3322" w:rsidP="00DE11AB">
      <w:pPr>
        <w:pStyle w:val="Standard"/>
        <w:rPr>
          <w:rFonts w:ascii="Arial" w:hAnsi="Arial" w:cs="Arial"/>
        </w:rPr>
      </w:pPr>
      <w:r>
        <w:rPr>
          <w:rFonts w:ascii="Arial" w:hAnsi="Arial" w:cs="Arial"/>
        </w:rPr>
        <w:t xml:space="preserve">Cena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724F27">
        <w:rPr>
          <w:rFonts w:ascii="Arial" w:hAnsi="Arial" w:cs="Arial"/>
        </w:rPr>
        <w:t xml:space="preserve"> in potrošnega materiala</w:t>
      </w:r>
      <w:r w:rsidR="00B463B2" w:rsidRPr="00B463B2">
        <w:rPr>
          <w:rFonts w:ascii="Arial" w:hAnsi="Arial" w:cs="Arial"/>
          <w:color w:val="000000" w:themeColor="text1"/>
          <w:shd w:val="clear" w:color="auto" w:fill="FFFFFF"/>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 xml:space="preserve">žanje indeksa </w:t>
      </w:r>
      <w:r w:rsidR="00B463B2">
        <w:rPr>
          <w:rFonts w:ascii="Arial" w:hAnsi="Arial" w:cs="Arial"/>
          <w:color w:val="000000" w:themeColor="text1"/>
          <w:shd w:val="clear" w:color="auto" w:fill="FFFFFF"/>
        </w:rPr>
        <w:lastRenderedPageBreak/>
        <w:t>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5423A7B2"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2A69BA">
        <w:rPr>
          <w:rFonts w:ascii="Arial" w:hAnsi="Arial" w:cs="Arial"/>
          <w:color w:val="000000" w:themeColor="text1"/>
        </w:rPr>
        <w:t>,</w:t>
      </w:r>
      <w:r w:rsidR="00175168">
        <w:rPr>
          <w:rFonts w:ascii="Arial" w:hAnsi="Arial" w:cs="Arial"/>
          <w:color w:val="000000" w:themeColor="text1"/>
        </w:rPr>
        <w:t xml:space="preserve"> vzpostavitev in</w:t>
      </w:r>
      <w:r w:rsidR="002A69BA">
        <w:rPr>
          <w:rFonts w:ascii="Arial" w:hAnsi="Arial" w:cs="Arial"/>
          <w:color w:val="000000" w:themeColor="text1"/>
        </w:rPr>
        <w:t xml:space="preserve"> »zagon v živo«.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77777777" w:rsidR="00BA3045"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433C7C1D"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 xml:space="preserve">Dobavitelj izstavi račun za dobavo in namestitev dobavljene 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127517">
        <w:rPr>
          <w:rFonts w:ascii="Arial" w:hAnsi="Arial" w:cs="Arial"/>
        </w:rPr>
        <w:t>pogarancijskega</w:t>
      </w:r>
      <w:proofErr w:type="spellEnd"/>
      <w:r w:rsidRPr="00127517">
        <w:rPr>
          <w:rFonts w:ascii="Arial" w:hAnsi="Arial" w:cs="Arial"/>
        </w:rPr>
        <w:t xml:space="preserve"> vzdrževanja ter za dobavo</w:t>
      </w:r>
      <w:r>
        <w:rPr>
          <w:rFonts w:ascii="Arial" w:hAnsi="Arial" w:cs="Arial"/>
        </w:rPr>
        <w:t xml:space="preserve"> potrošnega materiala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opravljenih storitev oziroma dobavljenega potrošnega materiala ter</w:t>
      </w:r>
      <w:r w:rsidRPr="003075EF">
        <w:rPr>
          <w:rFonts w:ascii="Arial" w:hAnsi="Arial" w:cs="Arial"/>
        </w:rPr>
        <w:t xml:space="preserve">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opravljeni dobavi oziroma naročnikovi potrditvi poročila o opravljanem plačljivem vzdrževalnem posegu.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16A7089B"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 </w:t>
      </w:r>
      <w:r w:rsidR="00DF5608">
        <w:rPr>
          <w:rFonts w:ascii="Arial" w:hAnsi="Arial" w:cs="Arial"/>
        </w:rPr>
        <w:t xml:space="preserve">v roku </w:t>
      </w:r>
      <w:r w:rsidR="00783ADF">
        <w:rPr>
          <w:rFonts w:ascii="Arial" w:hAnsi="Arial" w:cs="Arial"/>
        </w:rPr>
        <w:t>60 dni</w:t>
      </w:r>
      <w:r w:rsidR="00DF5608">
        <w:rPr>
          <w:rFonts w:ascii="Arial" w:hAnsi="Arial" w:cs="Arial"/>
        </w:rPr>
        <w:t xml:space="preserve"> </w:t>
      </w:r>
      <w:r>
        <w:rPr>
          <w:rFonts w:ascii="Arial" w:hAnsi="Arial" w:cs="Arial"/>
        </w:rPr>
        <w:t>od sklenitve te pogodbe</w:t>
      </w:r>
      <w:r w:rsidR="00590171">
        <w:rPr>
          <w:rFonts w:ascii="Arial" w:hAnsi="Arial" w:cs="Arial"/>
        </w:rPr>
        <w:t>,</w:t>
      </w:r>
      <w:r w:rsidR="00590171" w:rsidRPr="00590171">
        <w:rPr>
          <w:rFonts w:ascii="Arial" w:hAnsi="Arial" w:cs="Arial"/>
          <w:color w:val="000000" w:themeColor="text1"/>
        </w:rPr>
        <w:t xml:space="preserve"> </w:t>
      </w:r>
      <w:r w:rsidR="00590171">
        <w:rPr>
          <w:rFonts w:ascii="Arial" w:hAnsi="Arial" w:cs="Arial"/>
          <w:color w:val="000000" w:themeColor="text1"/>
        </w:rPr>
        <w:t xml:space="preserve">nadalje pa bo skladno s posameznimi naročili naročnika </w:t>
      </w:r>
      <w:r w:rsidR="00590171" w:rsidRPr="00195EAC">
        <w:rPr>
          <w:rFonts w:ascii="Arial" w:hAnsi="Arial" w:cs="Arial"/>
          <w:color w:val="000000" w:themeColor="text1"/>
        </w:rPr>
        <w:t xml:space="preserve">dobavljal potrošni material v roku </w:t>
      </w:r>
      <w:r w:rsidR="00D22DF7" w:rsidRPr="00195EAC">
        <w:rPr>
          <w:rFonts w:ascii="Arial" w:hAnsi="Arial" w:cs="Arial"/>
          <w:color w:val="000000" w:themeColor="text1"/>
        </w:rPr>
        <w:t>7</w:t>
      </w:r>
      <w:r w:rsidR="00590171" w:rsidRPr="00195EAC">
        <w:rPr>
          <w:rFonts w:ascii="Arial" w:hAnsi="Arial" w:cs="Arial"/>
          <w:color w:val="000000" w:themeColor="text1"/>
        </w:rPr>
        <w:t xml:space="preserve"> dni od vsakokratnega posameznega </w:t>
      </w:r>
      <w:r w:rsidR="00590171" w:rsidRPr="00195EAC">
        <w:rPr>
          <w:rFonts w:ascii="Arial" w:hAnsi="Arial" w:cs="Arial"/>
          <w:color w:val="000000" w:themeColor="text1"/>
        </w:rPr>
        <w:lastRenderedPageBreak/>
        <w:t>naročila naročnika ter skladno s priporočili proizvajalca oziroma</w:t>
      </w:r>
      <w:r w:rsidR="00590171">
        <w:rPr>
          <w:rFonts w:ascii="Arial" w:hAnsi="Arial" w:cs="Arial"/>
          <w:color w:val="000000" w:themeColor="text1"/>
        </w:rPr>
        <w:t xml:space="preserve"> posameznimi naročili naročnika izvajal vzdrževanje dobavljene opreme.</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060EEFF0" w:rsidR="002A69BA" w:rsidRPr="00195EAC"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r w:rsidR="00724F27">
        <w:rPr>
          <w:rFonts w:ascii="Arial" w:hAnsi="Arial" w:cs="Arial"/>
          <w:color w:val="000000" w:themeColor="text1"/>
        </w:rPr>
        <w:t xml:space="preserve"> ter ustrezno </w:t>
      </w:r>
      <w:r w:rsidR="00724F27" w:rsidRPr="00195EAC">
        <w:rPr>
          <w:rFonts w:ascii="Arial" w:hAnsi="Arial" w:cs="Arial"/>
          <w:color w:val="000000" w:themeColor="text1"/>
        </w:rPr>
        <w:t>dobavljen potrošni material</w:t>
      </w:r>
      <w:r w:rsidRPr="00195EAC">
        <w:rPr>
          <w:rFonts w:ascii="Arial" w:hAnsi="Arial" w:cs="Arial"/>
          <w:color w:val="000000" w:themeColor="text1"/>
        </w:rPr>
        <w:t>;</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 xml:space="preserve">V primeru, da je kateri od podizvajalcev zahteval neposredna plačila, dobavitelj pooblašča naročnika, da na podlagi potrjenih računov oziroma situacij s strani dobavitelja neposredno </w:t>
      </w:r>
      <w:r>
        <w:rPr>
          <w:rFonts w:ascii="Arial" w:hAnsi="Arial" w:cs="Arial"/>
        </w:rPr>
        <w:lastRenderedPageBreak/>
        <w:t>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38A31F57" w:rsidR="00DE11AB" w:rsidRDefault="00DE11AB" w:rsidP="00DE11AB">
      <w:pPr>
        <w:pStyle w:val="Standard"/>
        <w:rPr>
          <w:rFonts w:ascii="Arial" w:hAnsi="Arial" w:cs="Arial"/>
        </w:rPr>
      </w:pPr>
      <w:r>
        <w:rPr>
          <w:rFonts w:ascii="Arial" w:hAnsi="Arial" w:cs="Arial"/>
        </w:rPr>
        <w:t xml:space="preserve">Dobavitelj mora za novo angažirane podizvajalce predložiti obrazec ESPD, obrazec »Podizvajalci« </w:t>
      </w:r>
      <w:r w:rsidR="00A732FC">
        <w:rPr>
          <w:rFonts w:ascii="Arial" w:hAnsi="Arial" w:cs="Arial"/>
        </w:rPr>
        <w:t xml:space="preserve">in, v kolikor je to relevantno, </w:t>
      </w:r>
      <w:r>
        <w:rPr>
          <w:rFonts w:ascii="Arial" w:hAnsi="Arial" w:cs="Arial"/>
        </w:rPr>
        <w:t>obrazec »Izjava podizvajalca o neposrednih plačilih«</w:t>
      </w:r>
      <w:r w:rsidR="00AC4053">
        <w:rPr>
          <w:rFonts w:ascii="Arial" w:hAnsi="Arial" w:cs="Arial"/>
        </w:rPr>
        <w:t xml:space="preserve"> ter obrazec »Izjava o udeležbi v lastništvu in o povezanih družbah«</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E21A84">
      <w:pPr>
        <w:pStyle w:val="Standard"/>
        <w:keepNext/>
        <w:numPr>
          <w:ilvl w:val="1"/>
          <w:numId w:val="65"/>
        </w:numPr>
        <w:ind w:left="284"/>
        <w:jc w:val="center"/>
        <w:rPr>
          <w:rFonts w:ascii="Arial" w:hAnsi="Arial" w:cs="Arial"/>
          <w:b/>
        </w:rPr>
      </w:pPr>
      <w:r w:rsidRPr="003075EF">
        <w:rPr>
          <w:rFonts w:ascii="Arial" w:hAnsi="Arial" w:cs="Arial"/>
          <w:b/>
        </w:rPr>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w:t>
      </w:r>
      <w:r>
        <w:rPr>
          <w:rFonts w:ascii="Arial" w:hAnsi="Arial" w:cs="Arial"/>
        </w:rPr>
        <w:lastRenderedPageBreak/>
        <w:t xml:space="preserve">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60F8C52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w:t>
      </w:r>
      <w:r w:rsidR="00F73E3C">
        <w:rPr>
          <w:rFonts w:ascii="Arial" w:hAnsi="Arial" w:cs="Arial"/>
        </w:rPr>
        <w:t>bre</w:t>
      </w:r>
      <w:r>
        <w:rPr>
          <w:rFonts w:ascii="Arial" w:hAnsi="Arial" w:cs="Arial"/>
        </w:rPr>
        <w:t>z DDV, do primopredaje</w:t>
      </w:r>
      <w:r w:rsidR="00A62208">
        <w:rPr>
          <w:rFonts w:ascii="Arial" w:hAnsi="Arial" w:cs="Arial"/>
        </w:rPr>
        <w:t xml:space="preserve"> 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42B0BF8A"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11B0DE76"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4820940D" w:rsidR="004073B4" w:rsidRPr="00127517" w:rsidRDefault="00FF5562" w:rsidP="00860E77">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127517">
        <w:rPr>
          <w:rFonts w:ascii="Arial" w:hAnsi="Arial" w:cs="Arial"/>
          <w:color w:val="000000" w:themeColor="text1"/>
        </w:rPr>
        <w:t xml:space="preserve">sicer </w:t>
      </w:r>
      <w:r w:rsidR="00127517" w:rsidRPr="00127517">
        <w:rPr>
          <w:rFonts w:ascii="Arial" w:hAnsi="Arial" w:cs="Arial"/>
          <w:color w:val="000000" w:themeColor="text1"/>
        </w:rPr>
        <w:t xml:space="preserve">na </w:t>
      </w:r>
      <w:r w:rsidR="00783ADF">
        <w:rPr>
          <w:rFonts w:ascii="Arial" w:hAnsi="Arial" w:cs="Arial"/>
          <w:color w:val="000000" w:themeColor="text1"/>
          <w:shd w:val="clear" w:color="auto" w:fill="FFFFFF"/>
        </w:rPr>
        <w:t xml:space="preserve">Kliničnem oddelku za </w:t>
      </w:r>
      <w:proofErr w:type="spellStart"/>
      <w:r w:rsidR="00783ADF">
        <w:rPr>
          <w:rFonts w:ascii="Arial" w:hAnsi="Arial" w:cs="Arial"/>
          <w:color w:val="000000" w:themeColor="text1"/>
          <w:shd w:val="clear" w:color="auto" w:fill="FFFFFF"/>
        </w:rPr>
        <w:t>gastroenterologijo</w:t>
      </w:r>
      <w:proofErr w:type="spellEnd"/>
      <w:r w:rsidR="00127517" w:rsidRPr="00127517">
        <w:rPr>
          <w:rFonts w:ascii="Arial" w:hAnsi="Arial" w:cs="Arial"/>
          <w:color w:val="000000" w:themeColor="text1"/>
          <w:shd w:val="clear" w:color="auto" w:fill="FFFFFF"/>
        </w:rPr>
        <w:t xml:space="preserve">, UKC Ljubljana, </w:t>
      </w:r>
      <w:r w:rsidR="00783ADF">
        <w:rPr>
          <w:rFonts w:ascii="Arial" w:hAnsi="Arial" w:cs="Arial"/>
          <w:color w:val="000000" w:themeColor="text1"/>
          <w:shd w:val="clear" w:color="auto" w:fill="FFFFFF"/>
        </w:rPr>
        <w:t>Japljeva 2</w:t>
      </w:r>
      <w:r w:rsidR="00127517" w:rsidRPr="00127517">
        <w:rPr>
          <w:rFonts w:ascii="Arial" w:hAnsi="Arial" w:cs="Arial"/>
          <w:color w:val="000000" w:themeColor="text1"/>
          <w:shd w:val="clear" w:color="auto" w:fill="FFFFFF"/>
        </w:rPr>
        <w:t>, 1000 Ljubljana</w:t>
      </w:r>
      <w:r w:rsidRPr="00127517">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44CBDB83"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lastRenderedPageBreak/>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w:t>
      </w:r>
      <w:r w:rsidR="00E4361F">
        <w:rPr>
          <w:rFonts w:ascii="Arial" w:hAnsi="Arial" w:cs="Arial"/>
        </w:rPr>
        <w:t xml:space="preserve"> </w:t>
      </w:r>
      <w:r w:rsidR="00F73E3C">
        <w:rPr>
          <w:rFonts w:ascii="Arial" w:hAnsi="Arial" w:cs="Arial"/>
        </w:rPr>
        <w:t>opreme</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Pr>
          <w:rFonts w:ascii="Arial" w:hAnsi="Arial" w:cs="Arial"/>
          <w:kern w:val="0"/>
        </w:rPr>
        <w:t xml:space="preserve">, ustrezno </w:t>
      </w:r>
      <w:r w:rsidR="004C2115">
        <w:rPr>
          <w:rFonts w:ascii="Arial" w:hAnsi="Arial" w:cs="Arial"/>
          <w:kern w:val="0"/>
        </w:rPr>
        <w:t>nameščena</w:t>
      </w:r>
      <w:r>
        <w:rPr>
          <w:rFonts w:ascii="Arial" w:hAnsi="Arial" w:cs="Arial"/>
          <w:kern w:val="0"/>
        </w:rPr>
        <w:t xml:space="preserve">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3391983"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E21A84">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E21A84">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2B80B4A2" w14:textId="77777777"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039E812C" w14:textId="4591C1A4" w:rsidR="00860E77" w:rsidRDefault="00603A78" w:rsidP="00E21A84">
      <w:pPr>
        <w:pStyle w:val="Odstavekseznama"/>
        <w:numPr>
          <w:ilvl w:val="0"/>
          <w:numId w:val="8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6BA14927" w14:textId="11E93753" w:rsidR="007F2B11" w:rsidRDefault="007F2B11" w:rsidP="007F2B11">
      <w:pPr>
        <w:widowControl/>
        <w:autoSpaceDE w:val="0"/>
        <w:adjustRightInd w:val="0"/>
        <w:spacing w:after="0" w:line="276" w:lineRule="auto"/>
        <w:jc w:val="both"/>
        <w:textAlignment w:val="auto"/>
        <w:rPr>
          <w:rFonts w:ascii="Arial" w:hAnsi="Arial" w:cs="Arial"/>
        </w:rPr>
      </w:pPr>
      <w:r w:rsidRPr="00B1148E">
        <w:rPr>
          <w:rFonts w:ascii="Arial" w:hAnsi="Arial" w:cs="Arial"/>
          <w:color w:val="000000" w:themeColor="text1"/>
          <w:kern w:val="0"/>
        </w:rPr>
        <w:t>D</w:t>
      </w:r>
      <w:r w:rsidRPr="00B1148E">
        <w:rPr>
          <w:rFonts w:ascii="Arial" w:hAnsi="Arial" w:cs="Arial"/>
        </w:rPr>
        <w:t xml:space="preserve">obavitelj mora </w:t>
      </w:r>
      <w:r w:rsidR="007C30AD" w:rsidRPr="00B1148E">
        <w:rPr>
          <w:rFonts w:ascii="Arial" w:hAnsi="Arial" w:cs="Arial"/>
        </w:rPr>
        <w:t>v</w:t>
      </w:r>
      <w:r w:rsidR="00585CEA">
        <w:rPr>
          <w:rFonts w:ascii="Arial" w:hAnsi="Arial" w:cs="Arial"/>
        </w:rPr>
        <w:t xml:space="preserve"> okviru pogodbene cene v roku 7</w:t>
      </w:r>
      <w:r w:rsidRPr="00B1148E">
        <w:rPr>
          <w:rFonts w:ascii="Arial" w:hAnsi="Arial" w:cs="Arial"/>
        </w:rPr>
        <w:t xml:space="preserve"> dni po primopredaji v terminu oziroma terminih, ki jih sporazumno dogovorita pogodbeni stranki, na sedežu naročnika</w:t>
      </w:r>
      <w:r w:rsidR="00007C6F">
        <w:rPr>
          <w:rFonts w:ascii="Arial" w:hAnsi="Arial" w:cs="Arial"/>
        </w:rPr>
        <w:t xml:space="preserve"> (prisotnost predstavnika dobavitelja)</w:t>
      </w:r>
      <w:r w:rsidRPr="00B1148E">
        <w:rPr>
          <w:rFonts w:ascii="Arial" w:hAnsi="Arial" w:cs="Arial"/>
        </w:rPr>
        <w:t xml:space="preserve"> izvesti primeren program šolanja</w:t>
      </w:r>
      <w:r w:rsidR="00585CEA">
        <w:rPr>
          <w:rFonts w:ascii="Arial" w:hAnsi="Arial" w:cs="Arial"/>
        </w:rPr>
        <w:t xml:space="preserve"> (predstavitev delovanja</w:t>
      </w:r>
      <w:r w:rsidR="00007C6F">
        <w:rPr>
          <w:rFonts w:ascii="Arial" w:hAnsi="Arial" w:cs="Arial"/>
        </w:rPr>
        <w:t xml:space="preserve"> opreme</w:t>
      </w:r>
      <w:r w:rsidR="00585CEA">
        <w:rPr>
          <w:rFonts w:ascii="Arial" w:hAnsi="Arial" w:cs="Arial"/>
        </w:rPr>
        <w:t xml:space="preserve"> in »</w:t>
      </w:r>
      <w:proofErr w:type="spellStart"/>
      <w:r w:rsidR="00585CEA">
        <w:rPr>
          <w:rFonts w:ascii="Arial" w:hAnsi="Arial" w:cs="Arial"/>
        </w:rPr>
        <w:t>tutoring</w:t>
      </w:r>
      <w:proofErr w:type="spellEnd"/>
      <w:r w:rsidR="00585CEA">
        <w:rPr>
          <w:rFonts w:ascii="Arial" w:hAnsi="Arial" w:cs="Arial"/>
        </w:rPr>
        <w:t>«)</w:t>
      </w:r>
      <w:r w:rsidRPr="00B1148E">
        <w:rPr>
          <w:rFonts w:ascii="Arial" w:hAnsi="Arial" w:cs="Arial"/>
        </w:rPr>
        <w:t xml:space="preserve"> za uporabnike naročnika (</w:t>
      </w:r>
      <w:r w:rsidRPr="00B1148E">
        <w:rPr>
          <w:rFonts w:ascii="Arial" w:hAnsi="Arial" w:cs="Arial"/>
          <w:color w:val="000000" w:themeColor="text1"/>
        </w:rPr>
        <w:t>pri čemer udeležence in njihovo število določi naročnik</w:t>
      </w:r>
      <w:r w:rsidR="00007C6F">
        <w:rPr>
          <w:rFonts w:ascii="Arial" w:hAnsi="Arial" w:cs="Arial"/>
        </w:rPr>
        <w:t>)</w:t>
      </w:r>
      <w:r w:rsidR="007C30AD" w:rsidRPr="00B1148E">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550EB00B"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48F2C258"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4C2115">
        <w:rPr>
          <w:rFonts w:ascii="Arial" w:hAnsi="Arial" w:cs="Arial"/>
          <w:kern w:val="0"/>
        </w:rPr>
        <w:t>, namestitev</w:t>
      </w:r>
      <w:r w:rsidR="00E4361F">
        <w:rPr>
          <w:rFonts w:ascii="Arial" w:hAnsi="Arial" w:cs="Arial"/>
          <w:kern w:val="0"/>
        </w:rPr>
        <w:t xml:space="preserve"> in vzpostavitev</w:t>
      </w:r>
      <w:r w:rsidRPr="00AD57E5">
        <w:rPr>
          <w:rFonts w:ascii="Arial" w:hAnsi="Arial" w:cs="Arial"/>
          <w:kern w:val="0"/>
        </w:rPr>
        <w:t xml:space="preserve"> </w:t>
      </w:r>
      <w:r w:rsidR="009767B7">
        <w:rPr>
          <w:rFonts w:ascii="Arial" w:hAnsi="Arial" w:cs="Arial"/>
          <w:kern w:val="0"/>
        </w:rPr>
        <w:t>opreme</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sidR="00590171">
        <w:rPr>
          <w:rFonts w:ascii="Arial" w:hAnsi="Arial" w:cs="Arial"/>
          <w:kern w:val="0"/>
        </w:rPr>
        <w:t xml:space="preserve"> ter obdobje dobave potrošnega materiala</w:t>
      </w:r>
      <w:r>
        <w:rPr>
          <w:rFonts w:ascii="Arial" w:hAnsi="Arial" w:cs="Arial"/>
          <w:kern w:val="0"/>
        </w:rPr>
        <w:t>.</w:t>
      </w:r>
    </w:p>
    <w:p w14:paraId="774E2CBA" w14:textId="77777777" w:rsidR="00DE11AB" w:rsidRDefault="00DE11AB" w:rsidP="00DE11AB">
      <w:pPr>
        <w:pStyle w:val="Standard"/>
        <w:rPr>
          <w:rFonts w:ascii="Arial" w:hAnsi="Arial" w:cs="Arial"/>
        </w:rPr>
      </w:pPr>
    </w:p>
    <w:p w14:paraId="24C74E83" w14:textId="7334F991" w:rsidR="00590171" w:rsidRPr="00204EE5" w:rsidRDefault="00590171" w:rsidP="00386515">
      <w:pPr>
        <w:pStyle w:val="Standard"/>
        <w:keepNext/>
        <w:numPr>
          <w:ilvl w:val="1"/>
          <w:numId w:val="71"/>
        </w:numPr>
        <w:ind w:left="284"/>
        <w:jc w:val="center"/>
        <w:rPr>
          <w:rFonts w:ascii="Arial" w:hAnsi="Arial" w:cs="Arial"/>
          <w:b/>
        </w:rPr>
      </w:pPr>
      <w:r w:rsidRPr="00204EE5">
        <w:rPr>
          <w:rFonts w:ascii="Arial" w:hAnsi="Arial" w:cs="Arial"/>
          <w:b/>
        </w:rPr>
        <w:lastRenderedPageBreak/>
        <w:t>člen</w:t>
      </w:r>
    </w:p>
    <w:p w14:paraId="0D1BC5D2" w14:textId="77777777" w:rsidR="00590171" w:rsidRPr="00C111FF" w:rsidRDefault="00590171" w:rsidP="00590171">
      <w:pPr>
        <w:pStyle w:val="Standard"/>
        <w:keepNext/>
        <w:jc w:val="center"/>
        <w:rPr>
          <w:rFonts w:ascii="Arial" w:hAnsi="Arial" w:cs="Arial"/>
          <w:b/>
        </w:rPr>
      </w:pPr>
      <w:r w:rsidRPr="00195EAC">
        <w:rPr>
          <w:rFonts w:ascii="Arial" w:hAnsi="Arial" w:cs="Arial"/>
          <w:b/>
        </w:rPr>
        <w:t>(pregled in prevzem potrošnega materiala)</w:t>
      </w:r>
    </w:p>
    <w:p w14:paraId="7D80AEAD" w14:textId="77777777" w:rsidR="00590171" w:rsidRPr="00C111FF" w:rsidRDefault="00590171" w:rsidP="00590171">
      <w:pPr>
        <w:pStyle w:val="Standard"/>
        <w:keepNext/>
        <w:rPr>
          <w:rFonts w:ascii="Arial" w:hAnsi="Arial" w:cs="Arial"/>
        </w:rPr>
      </w:pPr>
    </w:p>
    <w:p w14:paraId="4CBA1530" w14:textId="6C63B454" w:rsidR="00590171" w:rsidRDefault="00590171" w:rsidP="00590171">
      <w:pPr>
        <w:pStyle w:val="Standard"/>
        <w:rPr>
          <w:rFonts w:ascii="Arial" w:hAnsi="Arial" w:cs="Arial"/>
        </w:rPr>
      </w:pPr>
      <w:r>
        <w:rPr>
          <w:rFonts w:ascii="Arial" w:hAnsi="Arial" w:cs="Arial"/>
        </w:rPr>
        <w:t xml:space="preserve">Dobavitelj mora vsakokratni naročen potrošni material dostaviti skupaj z dobavnico oziroma drugo </w:t>
      </w:r>
      <w:r w:rsidRPr="00E46151">
        <w:rPr>
          <w:rFonts w:ascii="Arial" w:hAnsi="Arial" w:cs="Arial"/>
          <w:color w:val="000000" w:themeColor="text1"/>
        </w:rPr>
        <w:t xml:space="preserve">enakovredno listino s popisom dobavljenega blaga. Potrošni material prevzame naročnik z vsakokratnim primopredajnim zapisnikom. </w:t>
      </w:r>
      <w:r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Pr="00E46151">
        <w:rPr>
          <w:rFonts w:ascii="Arial" w:hAnsi="Arial" w:cs="Arial"/>
          <w:color w:val="000000" w:themeColor="text1"/>
        </w:rPr>
        <w:t>Naro</w:t>
      </w:r>
      <w:r>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19CBB353" w14:textId="77777777" w:rsidR="00590171" w:rsidRDefault="00590171" w:rsidP="00590171">
      <w:pPr>
        <w:pStyle w:val="Standard"/>
        <w:rPr>
          <w:rFonts w:ascii="Arial" w:hAnsi="Arial" w:cs="Arial"/>
        </w:rPr>
      </w:pPr>
    </w:p>
    <w:p w14:paraId="36AB254F" w14:textId="77777777" w:rsidR="00590171" w:rsidRDefault="00590171" w:rsidP="00590171">
      <w:pPr>
        <w:pStyle w:val="Standard"/>
        <w:rPr>
          <w:rFonts w:ascii="Arial" w:hAnsi="Arial" w:cs="Arial"/>
        </w:rPr>
      </w:pPr>
      <w:r>
        <w:rPr>
          <w:rFonts w:ascii="Arial" w:hAnsi="Arial" w:cs="Arial"/>
        </w:rPr>
        <w:t>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zakonskem roku za grajanje skritih napak, s pisno reklamacijo.</w:t>
      </w:r>
    </w:p>
    <w:p w14:paraId="5EC31D57" w14:textId="77777777" w:rsidR="00590171" w:rsidRDefault="00590171" w:rsidP="00590171">
      <w:pPr>
        <w:pStyle w:val="Standard"/>
        <w:rPr>
          <w:rFonts w:ascii="Arial" w:hAnsi="Arial" w:cs="Arial"/>
        </w:rPr>
      </w:pPr>
    </w:p>
    <w:p w14:paraId="7E49840B" w14:textId="77777777" w:rsidR="00590171" w:rsidRPr="003075EF" w:rsidRDefault="00590171" w:rsidP="00590171">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dobavitelja,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43CCD9AB" w14:textId="77777777" w:rsidR="00590171" w:rsidRDefault="00590171" w:rsidP="00DE11AB">
      <w:pPr>
        <w:pStyle w:val="Standard"/>
        <w:rPr>
          <w:rFonts w:ascii="Arial" w:hAnsi="Arial" w:cs="Arial"/>
        </w:rPr>
      </w:pPr>
    </w:p>
    <w:p w14:paraId="0D16D70E"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4044F4C0" w14:textId="6ADF8128" w:rsidR="00DE11AB" w:rsidRPr="00C111FF" w:rsidRDefault="00DE11AB" w:rsidP="001977DA">
      <w:pPr>
        <w:pStyle w:val="Standard"/>
        <w:keepNext/>
        <w:jc w:val="center"/>
        <w:rPr>
          <w:rFonts w:ascii="Arial" w:hAnsi="Arial" w:cs="Arial"/>
          <w:b/>
        </w:rPr>
      </w:pPr>
      <w:r w:rsidRPr="00C111FF">
        <w:rPr>
          <w:rFonts w:ascii="Arial" w:hAnsi="Arial" w:cs="Arial"/>
          <w:b/>
        </w:rPr>
        <w:t>(garancija</w:t>
      </w:r>
      <w:r>
        <w:rPr>
          <w:rFonts w:ascii="Arial" w:hAnsi="Arial" w:cs="Arial"/>
          <w:b/>
        </w:rPr>
        <w:t xml:space="preserve"> in </w:t>
      </w:r>
      <w:proofErr w:type="spellStart"/>
      <w:r w:rsidR="007F2B11">
        <w:rPr>
          <w:rFonts w:ascii="Arial" w:hAnsi="Arial" w:cs="Arial"/>
          <w:b/>
        </w:rPr>
        <w:t>pogarancijsko</w:t>
      </w:r>
      <w:proofErr w:type="spellEnd"/>
      <w:r w:rsidR="007F2B11">
        <w:rPr>
          <w:rFonts w:ascii="Arial" w:hAnsi="Arial" w:cs="Arial"/>
          <w:b/>
        </w:rPr>
        <w:t xml:space="preserve"> vzdrževanje</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2AB6AA7" w14:textId="6D719857" w:rsidR="003465E2" w:rsidRPr="000C1AB8"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6D0B14" w:rsidRPr="009A1476">
        <w:rPr>
          <w:rFonts w:ascii="Arial" w:eastAsia="SimSun" w:hAnsi="Arial" w:cs="Arial"/>
          <w:lang w:eastAsia="en-US"/>
        </w:rPr>
        <w:t>obdo</w:t>
      </w:r>
      <w:r w:rsidR="009A2024">
        <w:rPr>
          <w:rFonts w:ascii="Arial" w:eastAsia="SimSun" w:hAnsi="Arial" w:cs="Arial"/>
          <w:lang w:eastAsia="en-US"/>
        </w:rPr>
        <w:t xml:space="preserve">bje </w:t>
      </w:r>
      <w:r w:rsidR="006F4807">
        <w:rPr>
          <w:rFonts w:ascii="Arial" w:eastAsia="SimSun" w:hAnsi="Arial" w:cs="Arial"/>
          <w:lang w:eastAsia="en-US"/>
        </w:rPr>
        <w:t>2</w:t>
      </w:r>
      <w:r w:rsidR="009A2024" w:rsidRPr="000C1AB8">
        <w:rPr>
          <w:rFonts w:ascii="Arial" w:eastAsia="SimSun" w:hAnsi="Arial" w:cs="Arial"/>
          <w:lang w:eastAsia="en-US"/>
        </w:rPr>
        <w:t xml:space="preserve"> let</w:t>
      </w:r>
      <w:r w:rsidRPr="000C1AB8">
        <w:rPr>
          <w:rFonts w:ascii="Arial" w:hAnsi="Arial" w:cs="Arial"/>
        </w:rPr>
        <w:t>.</w:t>
      </w:r>
    </w:p>
    <w:p w14:paraId="15275938" w14:textId="77777777" w:rsidR="003465E2" w:rsidRPr="000C1AB8" w:rsidRDefault="003465E2" w:rsidP="003465E2">
      <w:pPr>
        <w:pStyle w:val="Standard"/>
        <w:rPr>
          <w:rFonts w:ascii="Arial" w:eastAsia="SimSun" w:hAnsi="Arial" w:cs="Arial"/>
          <w:color w:val="000000" w:themeColor="text1"/>
          <w:lang w:eastAsia="en-US"/>
        </w:rPr>
      </w:pPr>
    </w:p>
    <w:p w14:paraId="3516DEFF" w14:textId="2E5F9854" w:rsidR="003465E2" w:rsidRPr="000C1AB8" w:rsidRDefault="003465E2" w:rsidP="00175168">
      <w:pPr>
        <w:pStyle w:val="Standard"/>
        <w:rPr>
          <w:rFonts w:ascii="Arial" w:hAnsi="Arial" w:cs="Arial"/>
          <w:color w:val="000000" w:themeColor="text1"/>
        </w:rPr>
      </w:pPr>
      <w:r w:rsidRPr="000C1AB8">
        <w:rPr>
          <w:rFonts w:ascii="Arial" w:hAnsi="Arial" w:cs="Arial"/>
          <w:color w:val="000000" w:themeColor="text1"/>
        </w:rPr>
        <w:t xml:space="preserve">V garancijskem roku dobavitelj skrbi za brezhibno delovanje </w:t>
      </w:r>
      <w:r w:rsidR="00285A3B" w:rsidRPr="000C1AB8">
        <w:rPr>
          <w:rFonts w:ascii="Arial" w:hAnsi="Arial" w:cs="Arial"/>
          <w:color w:val="000000" w:themeColor="text1"/>
        </w:rPr>
        <w:t>dobavljene</w:t>
      </w:r>
      <w:r w:rsidR="007D4E3F" w:rsidRPr="000C1AB8">
        <w:rPr>
          <w:rFonts w:ascii="Arial" w:hAnsi="Arial" w:cs="Arial"/>
          <w:color w:val="000000" w:themeColor="text1"/>
        </w:rPr>
        <w:t xml:space="preserve"> </w:t>
      </w:r>
      <w:r w:rsidR="00F73E3C" w:rsidRPr="000C1AB8">
        <w:rPr>
          <w:rFonts w:ascii="Arial" w:hAnsi="Arial" w:cs="Arial"/>
          <w:color w:val="000000" w:themeColor="text1"/>
        </w:rPr>
        <w:t>opreme</w:t>
      </w:r>
      <w:r w:rsidRPr="000C1AB8">
        <w:rPr>
          <w:rFonts w:ascii="Arial" w:hAnsi="Arial" w:cs="Arial"/>
          <w:color w:val="000000" w:themeColor="text1"/>
        </w:rPr>
        <w:t xml:space="preserve"> in skladno s tem zagotavlja brezplačno garancijsko servisiranje</w:t>
      </w:r>
      <w:r w:rsidR="006D0B14" w:rsidRPr="000C1AB8">
        <w:rPr>
          <w:rFonts w:ascii="Arial" w:hAnsi="Arial" w:cs="Arial"/>
          <w:color w:val="000000" w:themeColor="text1"/>
        </w:rPr>
        <w:t xml:space="preserve"> (odpravo napak)</w:t>
      </w:r>
      <w:r w:rsidRPr="000C1AB8">
        <w:rPr>
          <w:rFonts w:ascii="Arial" w:hAnsi="Arial" w:cs="Arial"/>
          <w:color w:val="000000" w:themeColor="text1"/>
        </w:rPr>
        <w:t xml:space="preserve"> </w:t>
      </w:r>
      <w:r w:rsidR="006D0B14" w:rsidRPr="000C1AB8">
        <w:rPr>
          <w:rFonts w:ascii="Arial" w:hAnsi="Arial" w:cs="Arial"/>
          <w:color w:val="000000" w:themeColor="text1"/>
        </w:rPr>
        <w:t xml:space="preserve">ter </w:t>
      </w:r>
      <w:r w:rsidR="00B367EE" w:rsidRPr="000C1AB8">
        <w:rPr>
          <w:rFonts w:ascii="Arial" w:hAnsi="Arial" w:cs="Arial"/>
          <w:color w:val="000000" w:themeColor="text1"/>
        </w:rPr>
        <w:t xml:space="preserve">redno </w:t>
      </w:r>
      <w:r w:rsidR="006D0B14" w:rsidRPr="000C1AB8">
        <w:rPr>
          <w:rFonts w:ascii="Arial" w:hAnsi="Arial" w:cs="Arial"/>
          <w:color w:val="000000" w:themeColor="text1"/>
        </w:rPr>
        <w:t xml:space="preserve">preventivno vzdrževanje </w:t>
      </w:r>
      <w:r w:rsidR="00F73E3C" w:rsidRPr="000C1AB8">
        <w:rPr>
          <w:rFonts w:ascii="Arial" w:hAnsi="Arial" w:cs="Arial"/>
          <w:color w:val="000000" w:themeColor="text1"/>
        </w:rPr>
        <w:t>opreme</w:t>
      </w:r>
      <w:r w:rsidRPr="000C1AB8">
        <w:rPr>
          <w:rFonts w:ascii="Arial" w:hAnsi="Arial" w:cs="Arial"/>
          <w:color w:val="000000" w:themeColor="text1"/>
        </w:rPr>
        <w:t xml:space="preserve"> v skladu z zahtevami </w:t>
      </w:r>
      <w:r w:rsidR="006D0B14" w:rsidRPr="000C1AB8">
        <w:rPr>
          <w:rFonts w:ascii="Arial" w:hAnsi="Arial" w:cs="Arial"/>
          <w:color w:val="000000" w:themeColor="text1"/>
        </w:rPr>
        <w:t xml:space="preserve">in priporočili </w:t>
      </w:r>
      <w:r w:rsidRPr="000C1AB8">
        <w:rPr>
          <w:rFonts w:ascii="Arial" w:hAnsi="Arial" w:cs="Arial"/>
          <w:color w:val="000000" w:themeColor="text1"/>
        </w:rPr>
        <w:t>proizvajalca.</w:t>
      </w:r>
      <w:r w:rsidR="00175168" w:rsidRPr="000C1AB8">
        <w:rPr>
          <w:rFonts w:ascii="Arial" w:hAnsi="Arial" w:cs="Arial"/>
          <w:color w:val="000000" w:themeColor="text1"/>
        </w:rPr>
        <w:t xml:space="preserve"> </w:t>
      </w:r>
      <w:r w:rsidRPr="000C1AB8">
        <w:rPr>
          <w:rFonts w:ascii="Arial" w:hAnsi="Arial" w:cs="Arial"/>
        </w:rPr>
        <w:t xml:space="preserve">Vsi transportni in drugi stroški v zvezi s popravili v času garancijskega roka (potni stroški, porabljen čas, nadomestni deli, drug material ipd.) bremenijo dobavitelja. </w:t>
      </w:r>
    </w:p>
    <w:p w14:paraId="4975B713" w14:textId="77777777" w:rsidR="003465E2" w:rsidRPr="000C1AB8"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0C1AB8" w:rsidRDefault="003465E2" w:rsidP="003465E2">
      <w:pPr>
        <w:autoSpaceDE w:val="0"/>
        <w:adjustRightInd w:val="0"/>
        <w:spacing w:after="0" w:line="276" w:lineRule="auto"/>
        <w:ind w:right="6"/>
        <w:jc w:val="both"/>
        <w:textAlignment w:val="auto"/>
        <w:rPr>
          <w:rFonts w:ascii="Arial" w:hAnsi="Arial" w:cs="Arial"/>
        </w:rPr>
      </w:pPr>
      <w:r w:rsidRPr="000C1AB8">
        <w:rPr>
          <w:rFonts w:ascii="Arial" w:hAnsi="Arial" w:cs="Arial"/>
        </w:rPr>
        <w:t xml:space="preserve">Dobavitelj sporoči naročniku najkasneje ob dobavi kontaktne podatke za prijavo napak oziroma naročanje servisnih storitev. Servisna služba mora biti organizirana tako, da omogoča zahtevani </w:t>
      </w:r>
      <w:r w:rsidR="006D0B14" w:rsidRPr="000C1AB8">
        <w:rPr>
          <w:rFonts w:ascii="Arial" w:hAnsi="Arial" w:cs="Arial"/>
        </w:rPr>
        <w:t xml:space="preserve">odzivni čas in </w:t>
      </w:r>
      <w:r w:rsidRPr="000C1AB8">
        <w:rPr>
          <w:rFonts w:ascii="Arial" w:hAnsi="Arial" w:cs="Arial"/>
        </w:rPr>
        <w:t>čas odprave napake. Ne glede na to, ali dobavitelj zagotavlja servisiranje iz tujine, komunikacija z naročnikom poteka izključno v slovenskem jeziku.</w:t>
      </w:r>
    </w:p>
    <w:p w14:paraId="643233C9" w14:textId="77777777" w:rsidR="003465E2" w:rsidRPr="000C1AB8" w:rsidRDefault="003465E2" w:rsidP="003465E2">
      <w:pPr>
        <w:autoSpaceDE w:val="0"/>
        <w:adjustRightInd w:val="0"/>
        <w:spacing w:after="0" w:line="276" w:lineRule="auto"/>
        <w:ind w:right="6"/>
        <w:jc w:val="both"/>
        <w:textAlignment w:val="auto"/>
        <w:rPr>
          <w:rFonts w:ascii="Arial" w:hAnsi="Arial" w:cs="Arial"/>
        </w:rPr>
      </w:pPr>
    </w:p>
    <w:p w14:paraId="3EF49952" w14:textId="04AA16FF" w:rsidR="007F2B11" w:rsidRPr="000C1AB8" w:rsidRDefault="007F2B11" w:rsidP="007F2B11">
      <w:pPr>
        <w:pStyle w:val="Standard"/>
        <w:rPr>
          <w:rFonts w:ascii="Arial" w:eastAsia="Times New Roman" w:hAnsi="Arial" w:cs="Arial"/>
          <w:color w:val="000000" w:themeColor="text1"/>
        </w:rPr>
      </w:pPr>
      <w:r w:rsidRPr="000C1AB8">
        <w:rPr>
          <w:rFonts w:ascii="Arial" w:eastAsia="Times New Roman" w:hAnsi="Arial" w:cs="Arial"/>
          <w:color w:val="000000" w:themeColor="text1"/>
        </w:rPr>
        <w:lastRenderedPageBreak/>
        <w:t xml:space="preserve">Dobavitelj bo za obdobje </w:t>
      </w:r>
      <w:r w:rsidR="006F4807">
        <w:rPr>
          <w:rFonts w:ascii="Arial" w:eastAsia="Times New Roman" w:hAnsi="Arial" w:cs="Arial"/>
          <w:color w:val="000000" w:themeColor="text1"/>
        </w:rPr>
        <w:t>3</w:t>
      </w:r>
      <w:r w:rsidRPr="000C1AB8">
        <w:rPr>
          <w:rFonts w:ascii="Arial" w:eastAsia="Times New Roman" w:hAnsi="Arial" w:cs="Arial"/>
          <w:color w:val="000000" w:themeColor="text1"/>
        </w:rPr>
        <w:t xml:space="preserve"> let od poteka garancijskega roka za opremo zagotavljal pooblaščeno servisno službo, preko katere bo izvajal </w:t>
      </w:r>
      <w:r w:rsidR="00FF3919" w:rsidRPr="000C1AB8">
        <w:rPr>
          <w:rFonts w:ascii="Arial" w:eastAsia="Times New Roman" w:hAnsi="Arial" w:cs="Arial"/>
          <w:color w:val="000000" w:themeColor="text1"/>
        </w:rPr>
        <w:t xml:space="preserve">preventivne </w:t>
      </w:r>
      <w:r w:rsidRPr="000C1AB8">
        <w:rPr>
          <w:rFonts w:ascii="Arial" w:eastAsia="Times New Roman" w:hAnsi="Arial" w:cs="Arial"/>
          <w:color w:val="000000" w:themeColor="text1"/>
        </w:rPr>
        <w:t xml:space="preserve">servisne preglede in popravila skladno z navodili in priporočili proizvajalca, </w:t>
      </w:r>
      <w:r w:rsidR="00285A3B" w:rsidRPr="000C1AB8">
        <w:rPr>
          <w:rFonts w:ascii="Arial" w:eastAsia="Times New Roman" w:hAnsi="Arial" w:cs="Arial"/>
          <w:color w:val="000000" w:themeColor="text1"/>
        </w:rPr>
        <w:t>ter</w:t>
      </w:r>
      <w:r w:rsidRPr="000C1AB8">
        <w:rPr>
          <w:rFonts w:ascii="Arial" w:eastAsia="Times New Roman" w:hAnsi="Arial" w:cs="Arial"/>
          <w:color w:val="000000" w:themeColor="text1"/>
        </w:rPr>
        <w:t xml:space="preserve"> na poziv naročnika. </w:t>
      </w:r>
    </w:p>
    <w:p w14:paraId="48AAA55F" w14:textId="77777777" w:rsidR="007F2B11" w:rsidRPr="000C1AB8" w:rsidRDefault="007F2B11" w:rsidP="007F2B11">
      <w:pPr>
        <w:pStyle w:val="Standard"/>
        <w:rPr>
          <w:rFonts w:ascii="Arial" w:eastAsia="Times New Roman" w:hAnsi="Arial" w:cs="Arial"/>
          <w:color w:val="000000" w:themeColor="text1"/>
        </w:rPr>
      </w:pPr>
    </w:p>
    <w:p w14:paraId="55970B65" w14:textId="5660626F" w:rsidR="007F2B11" w:rsidRPr="000C1AB8" w:rsidRDefault="007F2B11" w:rsidP="007F2B11">
      <w:pPr>
        <w:pStyle w:val="Standard"/>
        <w:rPr>
          <w:rFonts w:ascii="Arial" w:hAnsi="Arial" w:cs="Arial"/>
        </w:rPr>
      </w:pPr>
      <w:r w:rsidRPr="000C1AB8">
        <w:rPr>
          <w:rFonts w:ascii="Arial" w:hAnsi="Arial" w:cs="Arial"/>
        </w:rPr>
        <w:t>Proizvajalec predpisuje servisni pregled, ki se izvaja ____</w:t>
      </w:r>
      <w:r w:rsidR="00285A3B" w:rsidRPr="000C1AB8">
        <w:rPr>
          <w:rFonts w:ascii="Arial" w:hAnsi="Arial" w:cs="Arial"/>
        </w:rPr>
        <w:t>___</w:t>
      </w:r>
      <w:r w:rsidRPr="000C1AB8">
        <w:rPr>
          <w:rFonts w:ascii="Arial" w:hAnsi="Arial" w:cs="Arial"/>
        </w:rPr>
        <w:t xml:space="preserve">_____-krat letno, kar znaša v </w:t>
      </w:r>
      <w:r w:rsidR="006F4807">
        <w:rPr>
          <w:rFonts w:ascii="Arial" w:hAnsi="Arial" w:cs="Arial"/>
        </w:rPr>
        <w:t>3</w:t>
      </w:r>
      <w:r w:rsidRPr="000C1AB8">
        <w:rPr>
          <w:rFonts w:ascii="Arial" w:hAnsi="Arial" w:cs="Arial"/>
        </w:rPr>
        <w:t xml:space="preserve"> letih </w:t>
      </w:r>
      <w:r w:rsidR="00285A3B" w:rsidRPr="000C1AB8">
        <w:rPr>
          <w:rFonts w:ascii="Arial" w:hAnsi="Arial" w:cs="Arial"/>
        </w:rPr>
        <w:t xml:space="preserve">po poteku garancije </w:t>
      </w:r>
      <w:r w:rsidRPr="000C1AB8">
        <w:rPr>
          <w:rFonts w:ascii="Arial" w:hAnsi="Arial" w:cs="Arial"/>
        </w:rPr>
        <w:t>skupaj _____</w:t>
      </w:r>
      <w:r w:rsidR="00285A3B" w:rsidRPr="000C1AB8">
        <w:rPr>
          <w:rFonts w:ascii="Arial" w:hAnsi="Arial" w:cs="Arial"/>
        </w:rPr>
        <w:t>__</w:t>
      </w:r>
      <w:r w:rsidRPr="000C1AB8">
        <w:rPr>
          <w:rFonts w:ascii="Arial" w:hAnsi="Arial" w:cs="Arial"/>
        </w:rPr>
        <w:t>__</w:t>
      </w:r>
      <w:r w:rsidR="00285A3B" w:rsidRPr="000C1AB8">
        <w:rPr>
          <w:rFonts w:ascii="Arial" w:hAnsi="Arial" w:cs="Arial"/>
        </w:rPr>
        <w:t>_</w:t>
      </w:r>
      <w:r w:rsidRPr="000C1AB8">
        <w:rPr>
          <w:rFonts w:ascii="Arial" w:hAnsi="Arial" w:cs="Arial"/>
        </w:rPr>
        <w:t xml:space="preserve">__ servisnih pregledov, v kolikor proizvajalec ne predpiše drugače. Pogodbena cena </w:t>
      </w:r>
      <w:r w:rsidR="00FF3919" w:rsidRPr="000C1AB8">
        <w:rPr>
          <w:rFonts w:ascii="Arial" w:hAnsi="Arial" w:cs="Arial"/>
        </w:rPr>
        <w:t xml:space="preserve">preventivnega </w:t>
      </w:r>
      <w:proofErr w:type="spellStart"/>
      <w:r w:rsidR="00285A3B" w:rsidRPr="000C1AB8">
        <w:rPr>
          <w:rFonts w:ascii="Arial" w:hAnsi="Arial" w:cs="Arial"/>
        </w:rPr>
        <w:t>pogarancijskega</w:t>
      </w:r>
      <w:proofErr w:type="spellEnd"/>
      <w:r w:rsidR="00285A3B" w:rsidRPr="000C1AB8">
        <w:rPr>
          <w:rFonts w:ascii="Arial" w:hAnsi="Arial" w:cs="Arial"/>
        </w:rPr>
        <w:t xml:space="preserve"> </w:t>
      </w:r>
      <w:r w:rsidRPr="000C1AB8">
        <w:rPr>
          <w:rFonts w:ascii="Arial" w:hAnsi="Arial" w:cs="Arial"/>
        </w:rPr>
        <w:t xml:space="preserve">vzdrževanja se razdeli tako, da dobavitelj za vsak servisni pregled obračuna enak sorazmerni znesek skupne cene vzdrževanja za obdobje </w:t>
      </w:r>
      <w:r w:rsidR="006F4807">
        <w:rPr>
          <w:rFonts w:ascii="Arial" w:hAnsi="Arial" w:cs="Arial"/>
        </w:rPr>
        <w:t>3</w:t>
      </w:r>
      <w:r w:rsidRPr="000C1AB8">
        <w:rPr>
          <w:rFonts w:ascii="Arial" w:hAnsi="Arial" w:cs="Arial"/>
        </w:rPr>
        <w:t xml:space="preserve"> let. Servisni pregledi znotraj garancijskega obdobja so všteti v ceno opreme (tj. se ne zaračunajo). V ceni </w:t>
      </w:r>
      <w:r w:rsidR="00BB300B" w:rsidRPr="000C1AB8">
        <w:rPr>
          <w:rFonts w:ascii="Arial" w:hAnsi="Arial" w:cs="Arial"/>
        </w:rPr>
        <w:t xml:space="preserve">garancijskega </w:t>
      </w:r>
      <w:r w:rsidRPr="000C1AB8">
        <w:rPr>
          <w:rFonts w:ascii="Arial" w:hAnsi="Arial" w:cs="Arial"/>
        </w:rPr>
        <w:t xml:space="preserve">vzdrževanja so vključeni </w:t>
      </w:r>
      <w:r w:rsidR="00BB300B" w:rsidRPr="000C1AB8">
        <w:rPr>
          <w:rFonts w:ascii="Arial" w:hAnsi="Arial" w:cs="Arial"/>
        </w:rPr>
        <w:t>vsi</w:t>
      </w:r>
      <w:r w:rsidR="006B28C7" w:rsidRPr="000C1AB8">
        <w:rPr>
          <w:rFonts w:ascii="Arial" w:hAnsi="Arial" w:cs="Arial"/>
        </w:rPr>
        <w:t xml:space="preserve"> </w:t>
      </w:r>
      <w:r w:rsidR="00BB300B" w:rsidRPr="000C1AB8">
        <w:rPr>
          <w:rFonts w:ascii="Arial" w:hAnsi="Arial" w:cs="Arial"/>
        </w:rPr>
        <w:t xml:space="preserve">stroški, vključno z nadomestnimi deli, potrošnim </w:t>
      </w:r>
      <w:r w:rsidRPr="000C1AB8">
        <w:rPr>
          <w:rFonts w:ascii="Arial" w:hAnsi="Arial" w:cs="Arial"/>
        </w:rPr>
        <w:t>material</w:t>
      </w:r>
      <w:r w:rsidR="00BB300B" w:rsidRPr="000C1AB8">
        <w:rPr>
          <w:rFonts w:ascii="Arial" w:hAnsi="Arial" w:cs="Arial"/>
        </w:rPr>
        <w:t>om</w:t>
      </w:r>
      <w:r w:rsidRPr="000C1AB8">
        <w:rPr>
          <w:rFonts w:ascii="Arial" w:hAnsi="Arial" w:cs="Arial"/>
        </w:rPr>
        <w:t>, delo</w:t>
      </w:r>
      <w:r w:rsidR="00BB300B" w:rsidRPr="000C1AB8">
        <w:rPr>
          <w:rFonts w:ascii="Arial" w:hAnsi="Arial" w:cs="Arial"/>
        </w:rPr>
        <w:t>m</w:t>
      </w:r>
      <w:r w:rsidRPr="000C1AB8">
        <w:rPr>
          <w:rFonts w:ascii="Arial" w:hAnsi="Arial" w:cs="Arial"/>
        </w:rPr>
        <w:t xml:space="preserve"> in potni</w:t>
      </w:r>
      <w:r w:rsidR="00BB300B" w:rsidRPr="000C1AB8">
        <w:rPr>
          <w:rFonts w:ascii="Arial" w:hAnsi="Arial" w:cs="Arial"/>
        </w:rPr>
        <w:t>mi</w:t>
      </w:r>
      <w:r w:rsidRPr="000C1AB8">
        <w:rPr>
          <w:rFonts w:ascii="Arial" w:hAnsi="Arial" w:cs="Arial"/>
        </w:rPr>
        <w:t xml:space="preserve"> stroški.</w:t>
      </w:r>
    </w:p>
    <w:p w14:paraId="1E9D1263" w14:textId="77777777" w:rsidR="007F2B11" w:rsidRPr="000C1AB8" w:rsidRDefault="007F2B11" w:rsidP="007F2B11">
      <w:pPr>
        <w:pStyle w:val="Standard"/>
        <w:rPr>
          <w:rFonts w:ascii="Arial" w:hAnsi="Arial" w:cs="Arial"/>
        </w:rPr>
      </w:pPr>
    </w:p>
    <w:p w14:paraId="0AD71AA3" w14:textId="154F045C" w:rsidR="007F2B11" w:rsidRPr="000C1AB8" w:rsidRDefault="007F2B11" w:rsidP="007F2B11">
      <w:pPr>
        <w:pStyle w:val="Standard"/>
        <w:rPr>
          <w:rFonts w:ascii="Arial" w:hAnsi="Arial" w:cs="Arial"/>
        </w:rPr>
      </w:pPr>
      <w:r w:rsidRPr="000C1AB8">
        <w:rPr>
          <w:rFonts w:ascii="Arial" w:hAnsi="Arial" w:cs="Arial"/>
        </w:rPr>
        <w:t xml:space="preserve">Storitve dobavitelja pri izvajanju </w:t>
      </w:r>
      <w:r w:rsidR="00FF3919" w:rsidRPr="000C1AB8">
        <w:rPr>
          <w:rFonts w:ascii="Arial" w:hAnsi="Arial" w:cs="Arial"/>
        </w:rPr>
        <w:t xml:space="preserve">preventivnega </w:t>
      </w:r>
      <w:r w:rsidRPr="000C1AB8">
        <w:rPr>
          <w:rFonts w:ascii="Arial" w:hAnsi="Arial" w:cs="Arial"/>
        </w:rPr>
        <w:t>servisnega pregleda obsegajo (v kolikor proizvajalec ne predpisuje drugače):</w:t>
      </w:r>
    </w:p>
    <w:p w14:paraId="79259B4E" w14:textId="77777777" w:rsidR="007F2B11" w:rsidRPr="000C1AB8" w:rsidRDefault="007F2B11" w:rsidP="007F2B11">
      <w:pPr>
        <w:pStyle w:val="Standard"/>
        <w:numPr>
          <w:ilvl w:val="0"/>
          <w:numId w:val="59"/>
        </w:numPr>
        <w:rPr>
          <w:rFonts w:ascii="Arial" w:hAnsi="Arial" w:cs="Arial"/>
        </w:rPr>
      </w:pPr>
      <w:r w:rsidRPr="000C1AB8">
        <w:rPr>
          <w:rFonts w:ascii="Arial" w:hAnsi="Arial" w:cs="Arial"/>
        </w:rPr>
        <w:t>pregled dejanskega stanja,</w:t>
      </w:r>
    </w:p>
    <w:p w14:paraId="32C3F31A" w14:textId="77777777" w:rsidR="007F2B11" w:rsidRPr="000C1AB8" w:rsidRDefault="007F2B11" w:rsidP="007F2B11">
      <w:pPr>
        <w:pStyle w:val="Standard"/>
        <w:numPr>
          <w:ilvl w:val="0"/>
          <w:numId w:val="59"/>
        </w:numPr>
        <w:rPr>
          <w:rFonts w:ascii="Arial" w:hAnsi="Arial" w:cs="Arial"/>
        </w:rPr>
      </w:pPr>
      <w:r w:rsidRPr="000C1AB8">
        <w:rPr>
          <w:rFonts w:ascii="Arial" w:hAnsi="Arial" w:cs="Arial"/>
        </w:rPr>
        <w:t>zamenjava predpisanih delov (v kolikor to proizvajalec zahteva oziroma priporoča) in preverjanje ustreznosti po kontrolnem listu,</w:t>
      </w:r>
    </w:p>
    <w:p w14:paraId="79923A41" w14:textId="2B5DE19C" w:rsidR="007E0E9E" w:rsidRPr="000C1AB8" w:rsidRDefault="007E0E9E" w:rsidP="007F2B11">
      <w:pPr>
        <w:pStyle w:val="Standard"/>
        <w:numPr>
          <w:ilvl w:val="0"/>
          <w:numId w:val="59"/>
        </w:numPr>
        <w:rPr>
          <w:rFonts w:ascii="Arial" w:hAnsi="Arial" w:cs="Arial"/>
        </w:rPr>
      </w:pPr>
      <w:r w:rsidRPr="000C1AB8">
        <w:rPr>
          <w:rFonts w:ascii="Arial" w:hAnsi="Arial" w:cs="Arial"/>
        </w:rPr>
        <w:t>nadgradnja strojne in/ali programske opreme, ki je priporočljiva ali nujna s strani proizvajalca za nemoteno in varno kakovostno izvajanje storitev,</w:t>
      </w:r>
    </w:p>
    <w:p w14:paraId="2D01DCCB" w14:textId="77777777" w:rsidR="006B28C7" w:rsidRPr="000C1AB8" w:rsidRDefault="006B28C7" w:rsidP="006B28C7">
      <w:pPr>
        <w:pStyle w:val="Standard"/>
        <w:numPr>
          <w:ilvl w:val="0"/>
          <w:numId w:val="59"/>
        </w:numPr>
        <w:rPr>
          <w:rFonts w:ascii="Arial" w:hAnsi="Arial" w:cs="Arial"/>
        </w:rPr>
      </w:pPr>
      <w:r w:rsidRPr="000C1AB8">
        <w:rPr>
          <w:rFonts w:ascii="Arial" w:hAnsi="Arial" w:cs="Arial"/>
        </w:rPr>
        <w:t>pisna izjava o ustreznosti opreme.</w:t>
      </w:r>
    </w:p>
    <w:p w14:paraId="3DB1483F" w14:textId="77777777" w:rsidR="007F2B11" w:rsidRPr="000C1AB8" w:rsidRDefault="007F2B11" w:rsidP="007F2B11">
      <w:pPr>
        <w:pStyle w:val="Standard"/>
        <w:rPr>
          <w:rFonts w:ascii="Arial" w:hAnsi="Arial" w:cs="Arial"/>
        </w:rPr>
      </w:pPr>
    </w:p>
    <w:p w14:paraId="552D7187" w14:textId="03F49FEB" w:rsidR="007F2B11" w:rsidRPr="000C1AB8" w:rsidRDefault="007F2B11" w:rsidP="007F2B11">
      <w:pPr>
        <w:pStyle w:val="Standard"/>
        <w:rPr>
          <w:rFonts w:ascii="Arial" w:hAnsi="Arial" w:cs="Arial"/>
        </w:rPr>
      </w:pPr>
      <w:r w:rsidRPr="000C1AB8">
        <w:rPr>
          <w:rFonts w:ascii="Arial" w:hAnsi="Arial" w:cs="Arial"/>
        </w:rPr>
        <w:t xml:space="preserve">V primeru okvar opreme zunaj garancijske dobe dobavitelj naročniku </w:t>
      </w:r>
      <w:r w:rsidR="00136D59" w:rsidRPr="000C1AB8">
        <w:rPr>
          <w:rFonts w:ascii="Arial" w:hAnsi="Arial" w:cs="Arial"/>
        </w:rPr>
        <w:t>po tej pogodbi</w:t>
      </w:r>
      <w:r w:rsidR="00FF3919" w:rsidRPr="000C1AB8">
        <w:rPr>
          <w:rFonts w:ascii="Arial" w:hAnsi="Arial" w:cs="Arial"/>
        </w:rPr>
        <w:t xml:space="preserve"> zagotavlja popravila</w:t>
      </w:r>
      <w:r w:rsidRPr="000C1AB8">
        <w:rPr>
          <w:rFonts w:ascii="Arial" w:hAnsi="Arial" w:cs="Arial"/>
        </w:rPr>
        <w:t xml:space="preserve"> opreme</w:t>
      </w:r>
      <w:r w:rsidR="00BB300B" w:rsidRPr="000C1AB8">
        <w:rPr>
          <w:rFonts w:ascii="Arial" w:hAnsi="Arial" w:cs="Arial"/>
        </w:rPr>
        <w:t xml:space="preserve"> (tj. kurativno </w:t>
      </w:r>
      <w:proofErr w:type="spellStart"/>
      <w:r w:rsidR="00BB300B" w:rsidRPr="000C1AB8">
        <w:rPr>
          <w:rFonts w:ascii="Arial" w:hAnsi="Arial" w:cs="Arial"/>
        </w:rPr>
        <w:t>pogarancijsko</w:t>
      </w:r>
      <w:proofErr w:type="spellEnd"/>
      <w:r w:rsidR="00BB300B" w:rsidRPr="000C1AB8">
        <w:rPr>
          <w:rFonts w:ascii="Arial" w:hAnsi="Arial" w:cs="Arial"/>
        </w:rPr>
        <w:t xml:space="preserve"> vzdrževanje)</w:t>
      </w:r>
      <w:r w:rsidR="00136D59" w:rsidRPr="000C1AB8">
        <w:rPr>
          <w:rFonts w:ascii="Arial" w:hAnsi="Arial" w:cs="Arial"/>
        </w:rPr>
        <w:t xml:space="preserve">, vključno z zamenjavo nadomestnih delov, skladno s cenikom, priloženim ponudbi, na podlagi katere je sklenjena ta pogodba, do skupne pogodbene vrednosti </w:t>
      </w:r>
      <w:r w:rsidR="00BB300B" w:rsidRPr="000C1AB8">
        <w:rPr>
          <w:rFonts w:ascii="Arial" w:hAnsi="Arial" w:cs="Arial"/>
        </w:rPr>
        <w:t xml:space="preserve">kurativnega </w:t>
      </w:r>
      <w:proofErr w:type="spellStart"/>
      <w:r w:rsidR="00BB300B" w:rsidRPr="000C1AB8">
        <w:rPr>
          <w:rFonts w:ascii="Arial" w:hAnsi="Arial" w:cs="Arial"/>
        </w:rPr>
        <w:t>pogarancijskega</w:t>
      </w:r>
      <w:proofErr w:type="spellEnd"/>
      <w:r w:rsidR="00BB300B" w:rsidRPr="000C1AB8">
        <w:rPr>
          <w:rFonts w:ascii="Arial" w:hAnsi="Arial" w:cs="Arial"/>
        </w:rPr>
        <w:t xml:space="preserve"> vzdrževanja</w:t>
      </w:r>
      <w:r w:rsidRPr="000C1AB8">
        <w:rPr>
          <w:rFonts w:ascii="Arial" w:hAnsi="Arial" w:cs="Arial"/>
        </w:rPr>
        <w:t>.</w:t>
      </w:r>
    </w:p>
    <w:p w14:paraId="143AC5FE" w14:textId="77777777" w:rsidR="007F2B11" w:rsidRPr="000C1AB8" w:rsidRDefault="007F2B11" w:rsidP="007F2B11">
      <w:pPr>
        <w:pStyle w:val="Standard"/>
        <w:rPr>
          <w:rFonts w:ascii="Arial" w:hAnsi="Arial" w:cs="Arial"/>
          <w:color w:val="000000" w:themeColor="text1"/>
        </w:rPr>
      </w:pPr>
    </w:p>
    <w:p w14:paraId="693312B7" w14:textId="77777777" w:rsidR="00E25D9C" w:rsidRPr="000C1AB8" w:rsidRDefault="00E25D9C" w:rsidP="00E25D9C">
      <w:pPr>
        <w:tabs>
          <w:tab w:val="left" w:pos="559"/>
        </w:tabs>
        <w:spacing w:after="0" w:line="276" w:lineRule="auto"/>
        <w:ind w:right="2"/>
        <w:jc w:val="both"/>
        <w:rPr>
          <w:rFonts w:ascii="Arial" w:hAnsi="Arial" w:cs="Arial"/>
          <w:color w:val="000000" w:themeColor="text1"/>
        </w:rPr>
      </w:pPr>
      <w:r w:rsidRPr="000C1AB8">
        <w:rPr>
          <w:rFonts w:ascii="Arial" w:hAnsi="Arial" w:cs="Arial"/>
        </w:rPr>
        <w:t xml:space="preserve">Dobavitelj je dolžan odpraviti napako v najkrajšem možnem času, pri čemer mora pristopiti k odpravi napake v </w:t>
      </w:r>
      <w:r w:rsidRPr="000C1AB8">
        <w:rPr>
          <w:rFonts w:ascii="Arial" w:hAnsi="Arial" w:cs="Arial"/>
          <w:color w:val="000000" w:themeColor="text1"/>
        </w:rPr>
        <w:t>roku 1 delovnega dne od prejema obvestila naročnika (odzivni čas), napako pa mora odpraviti v roku 1 tedna od prejema obvestila naročnika (rok za odpravo napake). V primeru, da dobavitelj napake do poteka navedenega roka ne odpravi, do poteka roka za odpravo napake okvarjeno opremo brezplačno zamenjati z novo opremo enake ali boljše funkcionalnosti in kakovosti (nadomestna oprema), do odprave napake.</w:t>
      </w:r>
    </w:p>
    <w:p w14:paraId="46B794B2" w14:textId="77777777" w:rsidR="007F2B11" w:rsidRPr="000C1AB8" w:rsidRDefault="007F2B11" w:rsidP="0023202D">
      <w:pPr>
        <w:pStyle w:val="Standard"/>
        <w:rPr>
          <w:rFonts w:ascii="Arial" w:hAnsi="Arial" w:cs="Arial"/>
          <w:color w:val="000000" w:themeColor="text1"/>
        </w:rPr>
      </w:pPr>
    </w:p>
    <w:p w14:paraId="0BD059F1" w14:textId="2BD37C66" w:rsidR="007F2B11" w:rsidRPr="000C1AB8" w:rsidRDefault="007F2B11" w:rsidP="007F2B11">
      <w:pPr>
        <w:pStyle w:val="Standard"/>
        <w:rPr>
          <w:rFonts w:ascii="Arial" w:hAnsi="Arial" w:cs="Arial"/>
        </w:rPr>
      </w:pPr>
      <w:r w:rsidRPr="000C1AB8">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0C1AB8">
        <w:rPr>
          <w:rFonts w:ascii="Arial" w:hAnsi="Arial" w:cs="Arial"/>
          <w:color w:val="000000" w:themeColor="text1"/>
        </w:rPr>
        <w:t xml:space="preserve">Poročilo </w:t>
      </w:r>
      <w:r w:rsidRPr="000C1AB8">
        <w:rPr>
          <w:rFonts w:ascii="Arial" w:hAnsi="Arial" w:cs="Arial"/>
        </w:rPr>
        <w:t>o opravljenem servisnem pregledu</w:t>
      </w:r>
      <w:r w:rsidR="007E57F3" w:rsidRPr="000C1AB8">
        <w:rPr>
          <w:rFonts w:ascii="Arial" w:hAnsi="Arial" w:cs="Arial"/>
        </w:rPr>
        <w:t xml:space="preserve"> oziroma posegu</w:t>
      </w:r>
      <w:r w:rsidR="00E3259B" w:rsidRPr="000C1AB8">
        <w:rPr>
          <w:rFonts w:ascii="Arial" w:hAnsi="Arial" w:cs="Arial"/>
        </w:rPr>
        <w:t xml:space="preserve"> (zunaj garancijskega obdobja)</w:t>
      </w:r>
      <w:r w:rsidRPr="000C1AB8">
        <w:rPr>
          <w:rFonts w:ascii="Arial" w:hAnsi="Arial" w:cs="Arial"/>
        </w:rPr>
        <w:t>, potrjeno s strani naročnika, je obvezna priloga k računu dobavitelja.</w:t>
      </w:r>
    </w:p>
    <w:p w14:paraId="53172DE5" w14:textId="77777777" w:rsidR="007F2B11" w:rsidRPr="000C1AB8" w:rsidRDefault="007F2B11" w:rsidP="007F2B11">
      <w:pPr>
        <w:pStyle w:val="Standard"/>
        <w:rPr>
          <w:rFonts w:ascii="Arial" w:hAnsi="Arial" w:cs="Arial"/>
        </w:rPr>
      </w:pPr>
    </w:p>
    <w:p w14:paraId="3B487EA3" w14:textId="0373BE8E" w:rsidR="007F2B11" w:rsidRDefault="007F2B11" w:rsidP="007F2B11">
      <w:pPr>
        <w:spacing w:after="0" w:line="276" w:lineRule="auto"/>
        <w:ind w:right="6"/>
        <w:jc w:val="both"/>
        <w:rPr>
          <w:rFonts w:ascii="Arial" w:hAnsi="Arial" w:cs="Arial"/>
        </w:rPr>
      </w:pPr>
      <w:r w:rsidRPr="000C1AB8">
        <w:rPr>
          <w:rFonts w:ascii="Arial" w:hAnsi="Arial" w:cs="Arial"/>
        </w:rPr>
        <w:t>Pri vzdrževanju oziroma popravilih lahko dobavitelj dele dobavljene opreme nadomesti samo z originalnimi nadomestnimi deli. Dobavitelj je dolžan originalne nadomes</w:t>
      </w:r>
      <w:r w:rsidR="000A4155" w:rsidRPr="000C1AB8">
        <w:rPr>
          <w:rFonts w:ascii="Arial" w:hAnsi="Arial" w:cs="Arial"/>
        </w:rPr>
        <w:t xml:space="preserve">tne dele zagotavljati najmanj </w:t>
      </w:r>
      <w:r w:rsidR="006F4807">
        <w:rPr>
          <w:rFonts w:ascii="Arial" w:hAnsi="Arial" w:cs="Arial"/>
        </w:rPr>
        <w:t>5</w:t>
      </w:r>
      <w:r w:rsidRPr="000C1AB8">
        <w:rPr>
          <w:rFonts w:ascii="Arial" w:hAnsi="Arial" w:cs="Arial"/>
        </w:rPr>
        <w:t xml:space="preserve"> let od </w:t>
      </w:r>
      <w:r w:rsidR="00FF5562" w:rsidRPr="000C1AB8">
        <w:rPr>
          <w:rFonts w:ascii="Arial" w:hAnsi="Arial" w:cs="Arial"/>
        </w:rPr>
        <w:t>primopredaje</w:t>
      </w:r>
      <w:r w:rsidRPr="000C1AB8">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0917FCD7" w:rsidR="00DE11AB" w:rsidRPr="00497F52" w:rsidRDefault="00DE11AB" w:rsidP="00DE11AB">
      <w:pPr>
        <w:spacing w:after="0" w:line="276" w:lineRule="auto"/>
        <w:jc w:val="both"/>
        <w:rPr>
          <w:rFonts w:ascii="Arial" w:hAnsi="Arial" w:cs="Arial"/>
          <w:color w:val="000000" w:themeColor="text1"/>
        </w:rPr>
      </w:pPr>
      <w:r w:rsidRPr="00C10021">
        <w:rPr>
          <w:rFonts w:ascii="Arial" w:hAnsi="Arial" w:cs="Arial"/>
          <w:color w:val="000000" w:themeColor="text1"/>
        </w:rPr>
        <w:t xml:space="preserve">Odgovorni predstavnik naročnika po tej </w:t>
      </w:r>
      <w:r w:rsidR="00C10021" w:rsidRPr="00497F52">
        <w:rPr>
          <w:rFonts w:ascii="Arial" w:hAnsi="Arial" w:cs="Arial"/>
          <w:color w:val="000000" w:themeColor="text1"/>
        </w:rPr>
        <w:t>pogodbi je</w:t>
      </w:r>
      <w:r w:rsidR="00724CFA" w:rsidRPr="00497F52">
        <w:rPr>
          <w:rFonts w:ascii="Arial" w:hAnsi="Arial" w:cs="Arial"/>
          <w:color w:val="000000" w:themeColor="text1"/>
        </w:rPr>
        <w:t xml:space="preserve"> </w:t>
      </w:r>
      <w:r w:rsidR="00007C6F">
        <w:rPr>
          <w:rFonts w:ascii="Arial" w:hAnsi="Arial" w:cs="Arial"/>
          <w:color w:val="000000" w:themeColor="text1"/>
        </w:rPr>
        <w:t xml:space="preserve">predstojnik </w:t>
      </w:r>
      <w:r w:rsidR="00007C6F">
        <w:rPr>
          <w:rFonts w:ascii="Arial" w:hAnsi="Arial" w:cs="Arial"/>
          <w:color w:val="000000" w:themeColor="text1"/>
          <w:shd w:val="clear" w:color="auto" w:fill="FFFFFF"/>
        </w:rPr>
        <w:t xml:space="preserve">Kliničnega oddelka za </w:t>
      </w:r>
      <w:proofErr w:type="spellStart"/>
      <w:r w:rsidR="00007C6F">
        <w:rPr>
          <w:rFonts w:ascii="Arial" w:hAnsi="Arial" w:cs="Arial"/>
          <w:color w:val="000000" w:themeColor="text1"/>
          <w:shd w:val="clear" w:color="auto" w:fill="FFFFFF"/>
        </w:rPr>
        <w:t>gastroenterologijo</w:t>
      </w:r>
      <w:proofErr w:type="spellEnd"/>
      <w:r w:rsidR="00007C6F">
        <w:rPr>
          <w:rFonts w:ascii="Arial" w:hAnsi="Arial" w:cs="Arial"/>
          <w:color w:val="000000" w:themeColor="text1"/>
          <w:shd w:val="clear" w:color="auto" w:fill="FFFFFF"/>
        </w:rPr>
        <w:t xml:space="preserve"> (oziroma v njegovi odsotnosti njegov namestnik)</w:t>
      </w:r>
      <w:r w:rsidR="00784B7E" w:rsidRPr="00497F52">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w:t>
      </w:r>
      <w:r w:rsidRPr="00B23DDC">
        <w:rPr>
          <w:rFonts w:ascii="Arial" w:hAnsi="Arial" w:cs="Arial"/>
        </w:rPr>
        <w:lastRenderedPageBreak/>
        <w:t xml:space="preserve">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7F524038" w14:textId="77777777" w:rsidR="00156330" w:rsidRDefault="00156330" w:rsidP="00DE11AB">
      <w:pPr>
        <w:pStyle w:val="Standard"/>
        <w:rPr>
          <w:rFonts w:ascii="Arial" w:hAnsi="Arial" w:cs="Arial"/>
        </w:rPr>
      </w:pPr>
    </w:p>
    <w:p w14:paraId="5E1C0375" w14:textId="77777777" w:rsidR="00DC3E48" w:rsidRDefault="00DC3E48" w:rsidP="00DC3E48">
      <w:pPr>
        <w:pStyle w:val="Standard"/>
        <w:keepNext/>
        <w:numPr>
          <w:ilvl w:val="1"/>
          <w:numId w:val="71"/>
        </w:numPr>
        <w:autoSpaceDN/>
        <w:ind w:left="284"/>
        <w:jc w:val="center"/>
        <w:rPr>
          <w:rFonts w:ascii="Arial" w:hAnsi="Arial" w:cs="Arial"/>
          <w:b/>
        </w:rPr>
      </w:pPr>
      <w:r>
        <w:rPr>
          <w:rFonts w:ascii="Arial" w:hAnsi="Arial" w:cs="Arial"/>
          <w:b/>
        </w:rPr>
        <w:t>člen</w:t>
      </w:r>
    </w:p>
    <w:p w14:paraId="73BD78AA" w14:textId="77777777" w:rsidR="00DC3E48" w:rsidRDefault="00DC3E48" w:rsidP="00DC3E48">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46CB17CE" w14:textId="77777777" w:rsidR="00DC3E48" w:rsidRDefault="00DC3E48" w:rsidP="00DC3E48">
      <w:pPr>
        <w:pStyle w:val="Standard"/>
        <w:keepNext/>
        <w:rPr>
          <w:rFonts w:ascii="Arial" w:hAnsi="Arial" w:cs="Arial"/>
          <w:color w:val="000000" w:themeColor="text1"/>
        </w:rPr>
      </w:pPr>
    </w:p>
    <w:p w14:paraId="785D1206" w14:textId="1D1E7911" w:rsidR="00DC3E48" w:rsidRDefault="00DC3E48" w:rsidP="00DC3E48">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opreme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s</w:t>
      </w:r>
      <w:r>
        <w:rPr>
          <w:rFonts w:ascii="Arial" w:hAnsi="Arial" w:cs="Arial"/>
          <w:bCs/>
          <w:color w:val="000000" w:themeColor="text1"/>
        </w:rPr>
        <w:t>tolpa za 24-urno pH-</w:t>
      </w:r>
      <w:proofErr w:type="spellStart"/>
      <w:r>
        <w:rPr>
          <w:rFonts w:ascii="Arial" w:hAnsi="Arial" w:cs="Arial"/>
          <w:bCs/>
          <w:color w:val="000000" w:themeColor="text1"/>
        </w:rPr>
        <w:t>metrijo</w:t>
      </w:r>
      <w:proofErr w:type="spellEnd"/>
      <w:r>
        <w:rPr>
          <w:rFonts w:ascii="Arial" w:hAnsi="Arial" w:cs="Arial"/>
          <w:color w:val="000000" w:themeColor="text1"/>
          <w:shd w:val="clear" w:color="auto" w:fill="FFFFFF"/>
        </w:rPr>
        <w:t xml:space="preserve"> oziroma programski opremi, potrebni za uporabo stolpa, skladno z vsebino licenc proizvajalca oziroma proizvajalcev programske opreme, ki jih dobavi dobavitelj v okviru predmeta pogodbe. Materialne avtorske pravice morajo naročniku omogočati nemoteno uporabo opreme (in v tem okviru pravico do reproduciranja kode programske opreme za namen </w:t>
      </w:r>
      <w:r w:rsidRPr="007E0E9E">
        <w:rPr>
          <w:rFonts w:ascii="Arial" w:hAnsi="Arial" w:cs="Arial"/>
          <w:color w:val="000000" w:themeColor="text1"/>
          <w:shd w:val="clear" w:color="auto" w:fill="FFFFFF"/>
        </w:rPr>
        <w:t xml:space="preserve">uporabe) skladno z njenim </w:t>
      </w:r>
      <w:r w:rsidRPr="00585CEA">
        <w:rPr>
          <w:rFonts w:ascii="Arial" w:hAnsi="Arial" w:cs="Arial"/>
          <w:color w:val="000000" w:themeColor="text1"/>
          <w:shd w:val="clear" w:color="auto" w:fill="FFFFFF"/>
        </w:rPr>
        <w:t>namenom brez časovne omejitve.</w:t>
      </w:r>
      <w:r>
        <w:rPr>
          <w:rFonts w:ascii="Arial" w:hAnsi="Arial" w:cs="Arial"/>
          <w:color w:val="000000" w:themeColor="text1"/>
          <w:shd w:val="clear" w:color="auto" w:fill="FFFFFF"/>
        </w:rPr>
        <w:t xml:space="preserve"> </w:t>
      </w:r>
    </w:p>
    <w:p w14:paraId="2589685E" w14:textId="77777777" w:rsidR="00DC3E48" w:rsidRDefault="00DC3E48" w:rsidP="00DC3E48">
      <w:pPr>
        <w:pStyle w:val="Standard"/>
        <w:widowControl w:val="0"/>
        <w:rPr>
          <w:rFonts w:ascii="Arial" w:hAnsi="Arial" w:cs="Arial"/>
          <w:color w:val="000000" w:themeColor="text1"/>
        </w:rPr>
      </w:pPr>
    </w:p>
    <w:p w14:paraId="23759F1D" w14:textId="77777777" w:rsidR="00DC3E48" w:rsidRDefault="00DC3E48" w:rsidP="00DC3E48">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7265E184" w14:textId="77777777" w:rsidR="00DC3E48" w:rsidRDefault="00DC3E48" w:rsidP="00DC3E48">
      <w:pPr>
        <w:pStyle w:val="Standard"/>
        <w:rPr>
          <w:rFonts w:ascii="Arial" w:hAnsi="Arial" w:cs="Arial"/>
          <w:color w:val="000000" w:themeColor="text1"/>
        </w:rPr>
      </w:pPr>
    </w:p>
    <w:p w14:paraId="498977D1" w14:textId="77777777" w:rsidR="00DC3E48" w:rsidRDefault="00DC3E48" w:rsidP="00DC3E48">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39C6784C" w14:textId="77777777" w:rsidR="00DC3E48" w:rsidRDefault="00DC3E48" w:rsidP="00DC3E48">
      <w:pPr>
        <w:pStyle w:val="Standard"/>
        <w:rPr>
          <w:rFonts w:ascii="Arial" w:hAnsi="Arial" w:cs="Arial"/>
          <w:color w:val="000000" w:themeColor="text1"/>
        </w:rPr>
      </w:pPr>
    </w:p>
    <w:p w14:paraId="0E01E09E" w14:textId="77777777" w:rsidR="00DC3E48" w:rsidRDefault="00DC3E48" w:rsidP="00DC3E48">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4EB05790" w14:textId="77777777" w:rsidR="00DC3E48" w:rsidRDefault="00DC3E48"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w:t>
      </w:r>
      <w:r w:rsidRPr="00F76A04">
        <w:rPr>
          <w:rFonts w:ascii="Arial" w:hAnsi="Arial" w:cs="Arial"/>
          <w:color w:val="000000" w:themeColor="text1"/>
          <w:shd w:val="clear" w:color="auto" w:fill="FFFFFF"/>
        </w:rPr>
        <w:lastRenderedPageBreak/>
        <w:t xml:space="preserve">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E21A84">
      <w:pPr>
        <w:pStyle w:val="Standard"/>
        <w:keepNext/>
        <w:numPr>
          <w:ilvl w:val="1"/>
          <w:numId w:val="65"/>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w:t>
      </w:r>
      <w:r w:rsidRPr="00D064E3">
        <w:rPr>
          <w:rFonts w:ascii="Arial" w:hAnsi="Arial" w:cs="Arial"/>
          <w:color w:val="000000" w:themeColor="text1"/>
        </w:rPr>
        <w:lastRenderedPageBreak/>
        <w:t xml:space="preserve">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31109A3C"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t>pogarancijskega</w:t>
      </w:r>
      <w:proofErr w:type="spellEnd"/>
      <w:r w:rsidR="00A62208">
        <w:rPr>
          <w:rFonts w:ascii="Arial" w:hAnsi="Arial" w:cs="Arial"/>
          <w:kern w:val="0"/>
        </w:rPr>
        <w:t xml:space="preserve"> vzdrževanja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46C7213B" w14:textId="77777777" w:rsidR="007E57F3" w:rsidRDefault="007E57F3" w:rsidP="00DE11AB">
      <w:pPr>
        <w:autoSpaceDE w:val="0"/>
        <w:adjustRightInd w:val="0"/>
        <w:spacing w:after="0" w:line="276" w:lineRule="auto"/>
        <w:jc w:val="both"/>
        <w:rPr>
          <w:rFonts w:ascii="Arial" w:hAnsi="Arial" w:cs="Arial"/>
        </w:rPr>
      </w:pPr>
    </w:p>
    <w:p w14:paraId="2CD94540" w14:textId="77777777" w:rsidR="00C01640" w:rsidRDefault="00C01640" w:rsidP="00DE11AB">
      <w:pPr>
        <w:autoSpaceDE w:val="0"/>
        <w:adjustRightInd w:val="0"/>
        <w:spacing w:after="0" w:line="276" w:lineRule="auto"/>
        <w:jc w:val="both"/>
        <w:rPr>
          <w:rFonts w:ascii="Arial" w:hAnsi="Arial" w:cs="Arial"/>
        </w:rPr>
      </w:pPr>
    </w:p>
    <w:p w14:paraId="6BF1732D" w14:textId="65ABF026" w:rsidR="001B589D" w:rsidRDefault="00DE11AB" w:rsidP="0023202D">
      <w:pPr>
        <w:autoSpaceDE w:val="0"/>
        <w:adjustRightInd w:val="0"/>
        <w:spacing w:after="0" w:line="276" w:lineRule="auto"/>
        <w:jc w:val="both"/>
        <w:rPr>
          <w:rFonts w:ascii="Arial" w:hAnsi="Arial" w:cs="Arial"/>
        </w:rPr>
      </w:pPr>
      <w:r>
        <w:rPr>
          <w:rFonts w:ascii="Arial" w:hAnsi="Arial" w:cs="Arial"/>
        </w:rPr>
        <w:t>Številka: __________________________              Štev</w:t>
      </w:r>
      <w:r w:rsidR="0023202D">
        <w:rPr>
          <w:rFonts w:ascii="Arial" w:hAnsi="Arial" w:cs="Arial"/>
        </w:rPr>
        <w:t>ilka:__________________________</w:t>
      </w:r>
    </w:p>
    <w:p w14:paraId="72894340" w14:textId="77777777" w:rsidR="00C01640" w:rsidRDefault="00C01640"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6426C10" w14:textId="77777777" w:rsidR="00C01640" w:rsidRDefault="00C01640" w:rsidP="00DE11AB">
      <w:pPr>
        <w:tabs>
          <w:tab w:val="left" w:pos="4866"/>
        </w:tabs>
        <w:autoSpaceDE w:val="0"/>
        <w:adjustRightInd w:val="0"/>
        <w:spacing w:after="0" w:line="276" w:lineRule="auto"/>
        <w:rPr>
          <w:rFonts w:ascii="Arial" w:hAnsi="Arial" w:cs="Arial"/>
        </w:rPr>
      </w:pPr>
    </w:p>
    <w:p w14:paraId="2D3058AA" w14:textId="3517369A" w:rsidR="001B589D" w:rsidRPr="0023202D" w:rsidRDefault="0023202D" w:rsidP="0023202D">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16E5D62E" w14:textId="77777777" w:rsidR="00C01640" w:rsidRDefault="00C01640" w:rsidP="0023202D">
      <w:pPr>
        <w:autoSpaceDE w:val="0"/>
        <w:adjustRightInd w:val="0"/>
        <w:spacing w:after="0" w:line="276" w:lineRule="auto"/>
        <w:rPr>
          <w:rFonts w:ascii="Arial" w:hAnsi="Arial" w:cs="Arial"/>
        </w:rPr>
      </w:pPr>
    </w:p>
    <w:p w14:paraId="70F833DC" w14:textId="0B2B5BA3" w:rsidR="00F47A46" w:rsidRPr="00894B76" w:rsidRDefault="00F47A46" w:rsidP="0023202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23202D">
        <w:rPr>
          <w:rFonts w:ascii="Arial" w:hAnsi="Arial" w:cs="Arial"/>
        </w:rPr>
        <w:t>_______________________________</w:t>
      </w:r>
    </w:p>
    <w:p w14:paraId="0A5653CB" w14:textId="77777777" w:rsidR="00C01640" w:rsidRDefault="00C01640" w:rsidP="006432ED">
      <w:pPr>
        <w:autoSpaceDE w:val="0"/>
        <w:adjustRightInd w:val="0"/>
        <w:spacing w:after="0" w:line="276" w:lineRule="auto"/>
        <w:ind w:left="6"/>
        <w:rPr>
          <w:rFonts w:ascii="Arial" w:hAnsi="Arial" w:cs="Arial"/>
          <w:color w:val="000000" w:themeColor="text1"/>
          <w:shd w:val="clear" w:color="auto" w:fill="FFFFFF"/>
        </w:rPr>
      </w:pPr>
    </w:p>
    <w:p w14:paraId="3F8A890A" w14:textId="486B1001" w:rsidR="00F47A46" w:rsidRDefault="00F47A46" w:rsidP="006432ED">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79877482"/>
      <w:r>
        <w:rPr>
          <w:rFonts w:ascii="Arial" w:hAnsi="Arial" w:cs="Arial"/>
          <w:sz w:val="26"/>
          <w:szCs w:val="26"/>
          <w:u w:val="none"/>
        </w:rPr>
        <w:lastRenderedPageBreak/>
        <w:t>TEHNIČNE SPECIFIKACIJE</w:t>
      </w:r>
      <w:bookmarkEnd w:id="61"/>
    </w:p>
    <w:p w14:paraId="2677983E" w14:textId="77777777" w:rsidR="0041475C" w:rsidRDefault="0041475C" w:rsidP="00922B29">
      <w:pPr>
        <w:tabs>
          <w:tab w:val="left" w:pos="4866"/>
        </w:tabs>
        <w:autoSpaceDE w:val="0"/>
        <w:adjustRightInd w:val="0"/>
        <w:spacing w:after="0" w:line="264" w:lineRule="auto"/>
        <w:rPr>
          <w:rFonts w:ascii="Arial" w:hAnsi="Arial" w:cs="Arial"/>
        </w:rPr>
      </w:pPr>
    </w:p>
    <w:p w14:paraId="2FC9B629" w14:textId="77777777" w:rsidR="0041475C" w:rsidRDefault="0041475C" w:rsidP="00922B29">
      <w:pPr>
        <w:pStyle w:val="Standard"/>
        <w:spacing w:line="264"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D39C8C2" w14:textId="77777777" w:rsidR="00A24127" w:rsidRDefault="00A24127" w:rsidP="00922B29">
      <w:pPr>
        <w:pStyle w:val="Standard"/>
        <w:spacing w:line="264" w:lineRule="auto"/>
        <w:rPr>
          <w:rFonts w:ascii="Arial" w:hAnsi="Arial" w:cs="Arial"/>
        </w:rPr>
      </w:pPr>
    </w:p>
    <w:p w14:paraId="4C815870" w14:textId="42817C81" w:rsidR="007B2E59" w:rsidRDefault="007B2E59" w:rsidP="00922B29">
      <w:pPr>
        <w:tabs>
          <w:tab w:val="left" w:pos="4866"/>
        </w:tabs>
        <w:autoSpaceDE w:val="0"/>
        <w:adjustRightInd w:val="0"/>
        <w:spacing w:after="0" w:line="264"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DC3E48">
        <w:rPr>
          <w:rFonts w:ascii="Arial" w:hAnsi="Arial" w:cs="Arial"/>
          <w:bCs/>
          <w:color w:val="000000" w:themeColor="text1"/>
        </w:rPr>
        <w:t>Stolp za 24-urno pH-</w:t>
      </w:r>
      <w:proofErr w:type="spellStart"/>
      <w:r w:rsidR="00DC3E48">
        <w:rPr>
          <w:rFonts w:ascii="Arial" w:hAnsi="Arial" w:cs="Arial"/>
          <w:bCs/>
          <w:color w:val="000000" w:themeColor="text1"/>
        </w:rPr>
        <w:t>metrijo</w:t>
      </w:r>
      <w:proofErr w:type="spellEnd"/>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Default="005E71EB" w:rsidP="00922B29">
      <w:pPr>
        <w:tabs>
          <w:tab w:val="left" w:pos="4866"/>
        </w:tabs>
        <w:autoSpaceDE w:val="0"/>
        <w:adjustRightInd w:val="0"/>
        <w:spacing w:after="0" w:line="264" w:lineRule="auto"/>
        <w:jc w:val="both"/>
        <w:rPr>
          <w:rFonts w:ascii="Arial" w:hAnsi="Arial" w:cs="Arial"/>
          <w:color w:val="000000" w:themeColor="text1"/>
        </w:rPr>
      </w:pPr>
    </w:p>
    <w:p w14:paraId="42E77D9E" w14:textId="3A9B2F6F" w:rsidR="00D36567" w:rsidRPr="00195EAC" w:rsidRDefault="00D36567" w:rsidP="00922B29">
      <w:pPr>
        <w:tabs>
          <w:tab w:val="left" w:pos="4866"/>
        </w:tabs>
        <w:autoSpaceDE w:val="0"/>
        <w:adjustRightInd w:val="0"/>
        <w:spacing w:after="0" w:line="264" w:lineRule="auto"/>
        <w:jc w:val="both"/>
        <w:rPr>
          <w:rFonts w:ascii="Arial" w:hAnsi="Arial" w:cs="Arial"/>
          <w:b/>
          <w:color w:val="000000" w:themeColor="text1"/>
        </w:rPr>
      </w:pPr>
      <w:r w:rsidRPr="00D36567">
        <w:rPr>
          <w:rFonts w:ascii="Arial" w:hAnsi="Arial" w:cs="Arial"/>
          <w:b/>
          <w:color w:val="000000" w:themeColor="text1"/>
        </w:rPr>
        <w:t xml:space="preserve">Sistem za </w:t>
      </w:r>
      <w:proofErr w:type="spellStart"/>
      <w:r w:rsidRPr="00D36567">
        <w:rPr>
          <w:rFonts w:ascii="Arial" w:hAnsi="Arial" w:cs="Arial"/>
          <w:b/>
          <w:color w:val="000000" w:themeColor="text1"/>
        </w:rPr>
        <w:t>visokoločljivostno</w:t>
      </w:r>
      <w:proofErr w:type="spellEnd"/>
      <w:r w:rsidRPr="00D36567">
        <w:rPr>
          <w:rFonts w:ascii="Arial" w:hAnsi="Arial" w:cs="Arial"/>
          <w:b/>
          <w:color w:val="000000" w:themeColor="text1"/>
        </w:rPr>
        <w:t xml:space="preserve"> </w:t>
      </w:r>
      <w:proofErr w:type="spellStart"/>
      <w:r w:rsidRPr="00D36567">
        <w:rPr>
          <w:rFonts w:ascii="Arial" w:hAnsi="Arial" w:cs="Arial"/>
          <w:b/>
          <w:color w:val="000000" w:themeColor="text1"/>
        </w:rPr>
        <w:t>anorektalno</w:t>
      </w:r>
      <w:proofErr w:type="spellEnd"/>
      <w:r w:rsidRPr="00D36567">
        <w:rPr>
          <w:rFonts w:ascii="Arial" w:hAnsi="Arial" w:cs="Arial"/>
          <w:b/>
          <w:color w:val="000000" w:themeColor="text1"/>
        </w:rPr>
        <w:t xml:space="preserve"> in </w:t>
      </w:r>
      <w:proofErr w:type="spellStart"/>
      <w:r w:rsidRPr="00D36567">
        <w:rPr>
          <w:rFonts w:ascii="Arial" w:hAnsi="Arial" w:cs="Arial"/>
          <w:b/>
          <w:color w:val="000000" w:themeColor="text1"/>
        </w:rPr>
        <w:t>ezofagealno</w:t>
      </w:r>
      <w:proofErr w:type="spellEnd"/>
      <w:r w:rsidRPr="00D36567">
        <w:rPr>
          <w:rFonts w:ascii="Arial" w:hAnsi="Arial" w:cs="Arial"/>
          <w:b/>
          <w:color w:val="000000" w:themeColor="text1"/>
        </w:rPr>
        <w:t xml:space="preserve"> </w:t>
      </w:r>
      <w:proofErr w:type="spellStart"/>
      <w:r w:rsidRPr="00D36567">
        <w:rPr>
          <w:rFonts w:ascii="Arial" w:hAnsi="Arial" w:cs="Arial"/>
          <w:b/>
          <w:color w:val="000000" w:themeColor="text1"/>
        </w:rPr>
        <w:t>manometrijo</w:t>
      </w:r>
      <w:proofErr w:type="spellEnd"/>
      <w:r w:rsidRPr="00D36567">
        <w:rPr>
          <w:rFonts w:ascii="Arial" w:hAnsi="Arial" w:cs="Arial"/>
          <w:b/>
          <w:color w:val="000000" w:themeColor="text1"/>
        </w:rPr>
        <w:t xml:space="preserve"> in 24-urno </w:t>
      </w:r>
      <w:proofErr w:type="spellStart"/>
      <w:r w:rsidRPr="00D36567">
        <w:rPr>
          <w:rFonts w:ascii="Arial" w:hAnsi="Arial" w:cs="Arial"/>
          <w:b/>
          <w:color w:val="000000" w:themeColor="text1"/>
        </w:rPr>
        <w:t>ph</w:t>
      </w:r>
      <w:proofErr w:type="spellEnd"/>
      <w:r w:rsidRPr="00D36567">
        <w:rPr>
          <w:rFonts w:ascii="Arial" w:hAnsi="Arial" w:cs="Arial"/>
          <w:b/>
          <w:color w:val="000000" w:themeColor="text1"/>
        </w:rPr>
        <w:t>-</w:t>
      </w:r>
      <w:proofErr w:type="spellStart"/>
      <w:r w:rsidRPr="00195EAC">
        <w:rPr>
          <w:rFonts w:ascii="Arial" w:hAnsi="Arial" w:cs="Arial"/>
          <w:b/>
          <w:color w:val="000000" w:themeColor="text1"/>
        </w:rPr>
        <w:t>metrijo</w:t>
      </w:r>
      <w:proofErr w:type="spellEnd"/>
      <w:r w:rsidRPr="00195EAC">
        <w:rPr>
          <w:rFonts w:ascii="Arial" w:hAnsi="Arial" w:cs="Arial"/>
          <w:b/>
          <w:color w:val="000000" w:themeColor="text1"/>
        </w:rPr>
        <w:t xml:space="preserve"> z impedanco/</w:t>
      </w:r>
      <w:proofErr w:type="spellStart"/>
      <w:r w:rsidRPr="00195EAC">
        <w:rPr>
          <w:rFonts w:ascii="Arial" w:hAnsi="Arial" w:cs="Arial"/>
          <w:b/>
          <w:color w:val="000000" w:themeColor="text1"/>
        </w:rPr>
        <w:t>manometrijo</w:t>
      </w:r>
      <w:proofErr w:type="spellEnd"/>
    </w:p>
    <w:p w14:paraId="45CADDBB" w14:textId="77777777" w:rsidR="00D36567" w:rsidRPr="0090549E" w:rsidRDefault="00D36567" w:rsidP="00922B29">
      <w:pPr>
        <w:tabs>
          <w:tab w:val="left" w:pos="4866"/>
        </w:tabs>
        <w:autoSpaceDE w:val="0"/>
        <w:adjustRightInd w:val="0"/>
        <w:spacing w:after="0" w:line="264" w:lineRule="auto"/>
        <w:jc w:val="both"/>
        <w:rPr>
          <w:rFonts w:ascii="Arial" w:hAnsi="Arial" w:cs="Arial"/>
          <w:color w:val="000000" w:themeColor="text1"/>
        </w:rPr>
      </w:pPr>
    </w:p>
    <w:p w14:paraId="056C08AD" w14:textId="7575F694" w:rsidR="0090549E" w:rsidRPr="0090549E" w:rsidRDefault="0023202D" w:rsidP="00922B29">
      <w:pPr>
        <w:spacing w:after="0" w:line="264" w:lineRule="auto"/>
        <w:jc w:val="both"/>
        <w:rPr>
          <w:rFonts w:ascii="Arial" w:hAnsi="Arial" w:cs="Arial"/>
          <w:iCs/>
          <w:color w:val="000000" w:themeColor="text1"/>
          <w:shd w:val="clear" w:color="auto" w:fill="FFFFFF"/>
        </w:rPr>
      </w:pPr>
      <w:r>
        <w:rPr>
          <w:rFonts w:ascii="Arial" w:hAnsi="Arial" w:cs="Arial"/>
          <w:b/>
          <w:bCs/>
          <w:iCs/>
          <w:color w:val="000000" w:themeColor="text1"/>
          <w:shd w:val="clear" w:color="auto" w:fill="FFFFFF"/>
        </w:rPr>
        <w:t xml:space="preserve">Sistem za </w:t>
      </w:r>
      <w:proofErr w:type="spellStart"/>
      <w:r>
        <w:rPr>
          <w:rFonts w:ascii="Arial" w:hAnsi="Arial" w:cs="Arial"/>
          <w:b/>
          <w:bCs/>
          <w:iCs/>
          <w:color w:val="000000" w:themeColor="text1"/>
          <w:shd w:val="clear" w:color="auto" w:fill="FFFFFF"/>
        </w:rPr>
        <w:t>visokoločljivostno</w:t>
      </w:r>
      <w:proofErr w:type="spellEnd"/>
      <w:r>
        <w:rPr>
          <w:rFonts w:ascii="Arial" w:hAnsi="Arial" w:cs="Arial"/>
          <w:b/>
          <w:bCs/>
          <w:iCs/>
          <w:color w:val="000000" w:themeColor="text1"/>
          <w:shd w:val="clear" w:color="auto" w:fill="FFFFFF"/>
        </w:rPr>
        <w:t xml:space="preserve"> </w:t>
      </w:r>
      <w:proofErr w:type="spellStart"/>
      <w:r>
        <w:rPr>
          <w:rFonts w:ascii="Arial" w:hAnsi="Arial" w:cs="Arial"/>
          <w:b/>
          <w:bCs/>
          <w:iCs/>
          <w:color w:val="000000" w:themeColor="text1"/>
          <w:shd w:val="clear" w:color="auto" w:fill="FFFFFF"/>
        </w:rPr>
        <w:t>anorektalno</w:t>
      </w:r>
      <w:proofErr w:type="spellEnd"/>
      <w:r>
        <w:rPr>
          <w:rFonts w:ascii="Arial" w:hAnsi="Arial" w:cs="Arial"/>
          <w:b/>
          <w:bCs/>
          <w:iCs/>
          <w:color w:val="000000" w:themeColor="text1"/>
          <w:shd w:val="clear" w:color="auto" w:fill="FFFFFF"/>
        </w:rPr>
        <w:t xml:space="preserve"> in </w:t>
      </w:r>
      <w:proofErr w:type="spellStart"/>
      <w:r>
        <w:rPr>
          <w:rFonts w:ascii="Arial" w:hAnsi="Arial" w:cs="Arial"/>
          <w:b/>
          <w:bCs/>
          <w:iCs/>
          <w:color w:val="000000" w:themeColor="text1"/>
          <w:shd w:val="clear" w:color="auto" w:fill="FFFFFF"/>
        </w:rPr>
        <w:t>ezofagealno</w:t>
      </w:r>
      <w:proofErr w:type="spellEnd"/>
      <w:r>
        <w:rPr>
          <w:rFonts w:ascii="Arial" w:hAnsi="Arial" w:cs="Arial"/>
          <w:b/>
          <w:bCs/>
          <w:iCs/>
          <w:color w:val="000000" w:themeColor="text1"/>
          <w:shd w:val="clear" w:color="auto" w:fill="FFFFFF"/>
        </w:rPr>
        <w:t xml:space="preserve"> </w:t>
      </w:r>
      <w:proofErr w:type="spellStart"/>
      <w:r>
        <w:rPr>
          <w:rFonts w:ascii="Arial" w:hAnsi="Arial" w:cs="Arial"/>
          <w:b/>
          <w:bCs/>
          <w:iCs/>
          <w:color w:val="000000" w:themeColor="text1"/>
          <w:shd w:val="clear" w:color="auto" w:fill="FFFFFF"/>
        </w:rPr>
        <w:t>manometrijo</w:t>
      </w:r>
      <w:proofErr w:type="spellEnd"/>
      <w:r>
        <w:rPr>
          <w:rFonts w:ascii="Arial" w:hAnsi="Arial" w:cs="Arial"/>
          <w:b/>
          <w:bCs/>
          <w:iCs/>
          <w:color w:val="000000" w:themeColor="text1"/>
          <w:shd w:val="clear" w:color="auto" w:fill="FFFFFF"/>
        </w:rPr>
        <w:t>:</w:t>
      </w:r>
    </w:p>
    <w:p w14:paraId="1D1D3AF8" w14:textId="78CAF1CF" w:rsidR="0090549E" w:rsidRDefault="0023202D" w:rsidP="00922B29">
      <w:pPr>
        <w:pStyle w:val="Odstavekseznama"/>
        <w:numPr>
          <w:ilvl w:val="2"/>
          <w:numId w:val="71"/>
        </w:numPr>
        <w:spacing w:line="264" w:lineRule="auto"/>
        <w:ind w:left="851"/>
        <w:rPr>
          <w:rFonts w:ascii="Arial" w:hAnsi="Arial" w:cs="Arial"/>
          <w:bCs/>
          <w:color w:val="000000" w:themeColor="text1"/>
        </w:rPr>
      </w:pPr>
      <w:proofErr w:type="spellStart"/>
      <w:r>
        <w:rPr>
          <w:rFonts w:ascii="Arial" w:hAnsi="Arial" w:cs="Arial"/>
          <w:bCs/>
          <w:color w:val="000000" w:themeColor="text1"/>
        </w:rPr>
        <w:t>Visokoločljivostni</w:t>
      </w:r>
      <w:proofErr w:type="spellEnd"/>
      <w:r>
        <w:rPr>
          <w:rFonts w:ascii="Arial" w:hAnsi="Arial" w:cs="Arial"/>
          <w:bCs/>
          <w:color w:val="000000" w:themeColor="text1"/>
        </w:rPr>
        <w:t xml:space="preserve"> sistem za </w:t>
      </w:r>
      <w:proofErr w:type="spellStart"/>
      <w:r>
        <w:rPr>
          <w:rFonts w:ascii="Arial" w:hAnsi="Arial" w:cs="Arial"/>
          <w:bCs/>
          <w:color w:val="000000" w:themeColor="text1"/>
        </w:rPr>
        <w:t>manometrijo</w:t>
      </w:r>
      <w:proofErr w:type="spellEnd"/>
      <w:r>
        <w:rPr>
          <w:rFonts w:ascii="Arial" w:hAnsi="Arial" w:cs="Arial"/>
          <w:bCs/>
          <w:color w:val="000000" w:themeColor="text1"/>
        </w:rPr>
        <w:t xml:space="preserve"> za snemanje, hrambo, ogled in analizo podatkov z namenom diagnoze in ocene </w:t>
      </w:r>
      <w:proofErr w:type="spellStart"/>
      <w:r>
        <w:rPr>
          <w:rFonts w:ascii="Arial" w:hAnsi="Arial" w:cs="Arial"/>
          <w:bCs/>
          <w:color w:val="000000" w:themeColor="text1"/>
        </w:rPr>
        <w:t>motilitetnih</w:t>
      </w:r>
      <w:proofErr w:type="spellEnd"/>
      <w:r>
        <w:rPr>
          <w:rFonts w:ascii="Arial" w:hAnsi="Arial" w:cs="Arial"/>
          <w:bCs/>
          <w:color w:val="000000" w:themeColor="text1"/>
        </w:rPr>
        <w:t xml:space="preserve"> motenj prebavil. Izvajanje preiskav </w:t>
      </w:r>
      <w:proofErr w:type="spellStart"/>
      <w:r>
        <w:rPr>
          <w:rFonts w:ascii="Arial" w:hAnsi="Arial" w:cs="Arial"/>
          <w:bCs/>
          <w:color w:val="000000" w:themeColor="text1"/>
        </w:rPr>
        <w:t>visokoločljivostne</w:t>
      </w:r>
      <w:proofErr w:type="spellEnd"/>
      <w:r>
        <w:rPr>
          <w:rFonts w:ascii="Arial" w:hAnsi="Arial" w:cs="Arial"/>
          <w:bCs/>
          <w:color w:val="000000" w:themeColor="text1"/>
        </w:rPr>
        <w:t xml:space="preserve"> </w:t>
      </w:r>
      <w:proofErr w:type="spellStart"/>
      <w:r>
        <w:rPr>
          <w:rFonts w:ascii="Arial" w:hAnsi="Arial" w:cs="Arial"/>
          <w:bCs/>
          <w:color w:val="000000" w:themeColor="text1"/>
        </w:rPr>
        <w:t>ezofagealne</w:t>
      </w:r>
      <w:proofErr w:type="spellEnd"/>
      <w:r>
        <w:rPr>
          <w:rFonts w:ascii="Arial" w:hAnsi="Arial" w:cs="Arial"/>
          <w:bCs/>
          <w:color w:val="000000" w:themeColor="text1"/>
        </w:rPr>
        <w:t xml:space="preserve"> </w:t>
      </w:r>
      <w:proofErr w:type="spellStart"/>
      <w:r>
        <w:rPr>
          <w:rFonts w:ascii="Arial" w:hAnsi="Arial" w:cs="Arial"/>
          <w:bCs/>
          <w:color w:val="000000" w:themeColor="text1"/>
        </w:rPr>
        <w:t>manometrije</w:t>
      </w:r>
      <w:proofErr w:type="spellEnd"/>
      <w:r>
        <w:rPr>
          <w:rFonts w:ascii="Arial" w:hAnsi="Arial" w:cs="Arial"/>
          <w:bCs/>
          <w:color w:val="000000" w:themeColor="text1"/>
        </w:rPr>
        <w:t xml:space="preserve"> z impedanco in </w:t>
      </w:r>
      <w:proofErr w:type="spellStart"/>
      <w:r w:rsidR="00D36567">
        <w:rPr>
          <w:rFonts w:ascii="Arial" w:hAnsi="Arial" w:cs="Arial"/>
          <w:bCs/>
          <w:color w:val="000000" w:themeColor="text1"/>
        </w:rPr>
        <w:t>visokoločljivostne</w:t>
      </w:r>
      <w:proofErr w:type="spellEnd"/>
      <w:r w:rsidR="00D36567">
        <w:rPr>
          <w:rFonts w:ascii="Arial" w:hAnsi="Arial" w:cs="Arial"/>
          <w:bCs/>
          <w:color w:val="000000" w:themeColor="text1"/>
        </w:rPr>
        <w:t xml:space="preserve"> </w:t>
      </w:r>
      <w:proofErr w:type="spellStart"/>
      <w:r w:rsidR="00D36567">
        <w:rPr>
          <w:rFonts w:ascii="Arial" w:hAnsi="Arial" w:cs="Arial"/>
          <w:bCs/>
          <w:color w:val="000000" w:themeColor="text1"/>
        </w:rPr>
        <w:t>anorektalne</w:t>
      </w:r>
      <w:proofErr w:type="spellEnd"/>
      <w:r w:rsidR="00D36567">
        <w:rPr>
          <w:rFonts w:ascii="Arial" w:hAnsi="Arial" w:cs="Arial"/>
          <w:bCs/>
          <w:color w:val="000000" w:themeColor="text1"/>
        </w:rPr>
        <w:t xml:space="preserve"> </w:t>
      </w:r>
      <w:proofErr w:type="spellStart"/>
      <w:r w:rsidR="00D36567">
        <w:rPr>
          <w:rFonts w:ascii="Arial" w:hAnsi="Arial" w:cs="Arial"/>
          <w:bCs/>
          <w:color w:val="000000" w:themeColor="text1"/>
        </w:rPr>
        <w:t>manometrije</w:t>
      </w:r>
      <w:proofErr w:type="spellEnd"/>
      <w:r w:rsidR="00D36567">
        <w:rPr>
          <w:rFonts w:ascii="Arial" w:hAnsi="Arial" w:cs="Arial"/>
          <w:bCs/>
          <w:color w:val="000000" w:themeColor="text1"/>
        </w:rPr>
        <w:t>.</w:t>
      </w:r>
    </w:p>
    <w:p w14:paraId="6E777B88" w14:textId="60D3037D"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 xml:space="preserve">Sistem omogoča analizo </w:t>
      </w:r>
      <w:proofErr w:type="spellStart"/>
      <w:r>
        <w:rPr>
          <w:rFonts w:ascii="Arial" w:hAnsi="Arial" w:cs="Arial"/>
          <w:bCs/>
          <w:color w:val="000000" w:themeColor="text1"/>
        </w:rPr>
        <w:t>visokoločljviostne</w:t>
      </w:r>
      <w:proofErr w:type="spellEnd"/>
      <w:r>
        <w:rPr>
          <w:rFonts w:ascii="Arial" w:hAnsi="Arial" w:cs="Arial"/>
          <w:bCs/>
          <w:color w:val="000000" w:themeColor="text1"/>
        </w:rPr>
        <w:t xml:space="preserve"> </w:t>
      </w:r>
      <w:proofErr w:type="spellStart"/>
      <w:r>
        <w:rPr>
          <w:rFonts w:ascii="Arial" w:hAnsi="Arial" w:cs="Arial"/>
          <w:bCs/>
          <w:color w:val="000000" w:themeColor="text1"/>
        </w:rPr>
        <w:t>faringealne</w:t>
      </w:r>
      <w:proofErr w:type="spellEnd"/>
      <w:r>
        <w:rPr>
          <w:rFonts w:ascii="Arial" w:hAnsi="Arial" w:cs="Arial"/>
          <w:bCs/>
          <w:color w:val="000000" w:themeColor="text1"/>
        </w:rPr>
        <w:t xml:space="preserve"> </w:t>
      </w:r>
      <w:proofErr w:type="spellStart"/>
      <w:r>
        <w:rPr>
          <w:rFonts w:ascii="Arial" w:hAnsi="Arial" w:cs="Arial"/>
          <w:bCs/>
          <w:color w:val="000000" w:themeColor="text1"/>
        </w:rPr>
        <w:t>manometrije</w:t>
      </w:r>
      <w:proofErr w:type="spellEnd"/>
      <w:r>
        <w:rPr>
          <w:rFonts w:ascii="Arial" w:hAnsi="Arial" w:cs="Arial"/>
          <w:bCs/>
          <w:color w:val="000000" w:themeColor="text1"/>
        </w:rPr>
        <w:t xml:space="preserve"> z avtomatskim izračunom vrednosti, priporočenih s strani HROM </w:t>
      </w:r>
      <w:proofErr w:type="spellStart"/>
      <w:r>
        <w:rPr>
          <w:rFonts w:ascii="Arial" w:hAnsi="Arial" w:cs="Arial"/>
          <w:bCs/>
          <w:color w:val="000000" w:themeColor="text1"/>
        </w:rPr>
        <w:t>international</w:t>
      </w:r>
      <w:proofErr w:type="spellEnd"/>
      <w:r>
        <w:rPr>
          <w:rFonts w:ascii="Arial" w:hAnsi="Arial" w:cs="Arial"/>
          <w:bCs/>
          <w:color w:val="000000" w:themeColor="text1"/>
        </w:rPr>
        <w:t xml:space="preserve"> </w:t>
      </w:r>
      <w:proofErr w:type="spellStart"/>
      <w:r>
        <w:rPr>
          <w:rFonts w:ascii="Arial" w:hAnsi="Arial" w:cs="Arial"/>
          <w:bCs/>
          <w:color w:val="000000" w:themeColor="text1"/>
        </w:rPr>
        <w:t>working</w:t>
      </w:r>
      <w:proofErr w:type="spellEnd"/>
      <w:r>
        <w:rPr>
          <w:rFonts w:ascii="Arial" w:hAnsi="Arial" w:cs="Arial"/>
          <w:bCs/>
          <w:color w:val="000000" w:themeColor="text1"/>
        </w:rPr>
        <w:t xml:space="preserve"> </w:t>
      </w:r>
      <w:proofErr w:type="spellStart"/>
      <w:r>
        <w:rPr>
          <w:rFonts w:ascii="Arial" w:hAnsi="Arial" w:cs="Arial"/>
          <w:bCs/>
          <w:color w:val="000000" w:themeColor="text1"/>
        </w:rPr>
        <w:t>group</w:t>
      </w:r>
      <w:proofErr w:type="spellEnd"/>
      <w:r>
        <w:rPr>
          <w:rFonts w:ascii="Arial" w:hAnsi="Arial" w:cs="Arial"/>
          <w:bCs/>
          <w:color w:val="000000" w:themeColor="text1"/>
        </w:rPr>
        <w:t xml:space="preserve"> – </w:t>
      </w:r>
      <w:proofErr w:type="spellStart"/>
      <w:r>
        <w:rPr>
          <w:rFonts w:ascii="Arial" w:hAnsi="Arial" w:cs="Arial"/>
          <w:bCs/>
          <w:color w:val="000000" w:themeColor="text1"/>
        </w:rPr>
        <w:t>PhCI</w:t>
      </w:r>
      <w:proofErr w:type="spellEnd"/>
      <w:r>
        <w:rPr>
          <w:rFonts w:ascii="Arial" w:hAnsi="Arial" w:cs="Arial"/>
          <w:bCs/>
          <w:color w:val="000000" w:themeColor="text1"/>
        </w:rPr>
        <w:t xml:space="preserve">, MCI, UES </w:t>
      </w:r>
      <w:proofErr w:type="spellStart"/>
      <w:r>
        <w:rPr>
          <w:rFonts w:ascii="Arial" w:hAnsi="Arial" w:cs="Arial"/>
          <w:bCs/>
          <w:color w:val="000000" w:themeColor="text1"/>
        </w:rPr>
        <w:t>MaxAd</w:t>
      </w:r>
      <w:proofErr w:type="spellEnd"/>
      <w:r>
        <w:rPr>
          <w:rFonts w:ascii="Arial" w:hAnsi="Arial" w:cs="Arial"/>
          <w:bCs/>
          <w:color w:val="000000" w:themeColor="text1"/>
        </w:rPr>
        <w:t>, VCI, HCI, UES RT.</w:t>
      </w:r>
    </w:p>
    <w:p w14:paraId="3B770A4D" w14:textId="3B092261" w:rsidR="00D36567" w:rsidRDefault="00D36567" w:rsidP="00922B29">
      <w:pPr>
        <w:pStyle w:val="Odstavekseznama"/>
        <w:numPr>
          <w:ilvl w:val="2"/>
          <w:numId w:val="71"/>
        </w:numPr>
        <w:spacing w:line="264" w:lineRule="auto"/>
        <w:ind w:left="851"/>
        <w:rPr>
          <w:rFonts w:ascii="Arial" w:hAnsi="Arial" w:cs="Arial"/>
          <w:bCs/>
          <w:color w:val="000000" w:themeColor="text1"/>
        </w:rPr>
      </w:pPr>
      <w:proofErr w:type="spellStart"/>
      <w:r>
        <w:rPr>
          <w:rFonts w:ascii="Arial" w:hAnsi="Arial" w:cs="Arial"/>
          <w:bCs/>
          <w:color w:val="000000" w:themeColor="text1"/>
        </w:rPr>
        <w:t>Solid</w:t>
      </w:r>
      <w:proofErr w:type="spellEnd"/>
      <w:r>
        <w:rPr>
          <w:rFonts w:ascii="Arial" w:hAnsi="Arial" w:cs="Arial"/>
          <w:bCs/>
          <w:color w:val="000000" w:themeColor="text1"/>
        </w:rPr>
        <w:t xml:space="preserve"> </w:t>
      </w:r>
      <w:proofErr w:type="spellStart"/>
      <w:r>
        <w:rPr>
          <w:rFonts w:ascii="Arial" w:hAnsi="Arial" w:cs="Arial"/>
          <w:bCs/>
          <w:color w:val="000000" w:themeColor="text1"/>
        </w:rPr>
        <w:t>state</w:t>
      </w:r>
      <w:proofErr w:type="spellEnd"/>
      <w:r>
        <w:rPr>
          <w:rFonts w:ascii="Arial" w:hAnsi="Arial" w:cs="Arial"/>
          <w:bCs/>
          <w:color w:val="000000" w:themeColor="text1"/>
        </w:rPr>
        <w:t xml:space="preserve"> vmesnik z najmanj 36 kanali za pritisk in 16 kanalov za impedanco.</w:t>
      </w:r>
    </w:p>
    <w:p w14:paraId="3277DA94" w14:textId="54F0C85F"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Izmerjeni tlaki omogočajo prikaz v realnem času – med izvajanjem preiskave, brez naknadne korekcije.</w:t>
      </w:r>
    </w:p>
    <w:p w14:paraId="21B91895" w14:textId="6FCD5EFB"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ARM testi sledijo London protokolu. Analiza upošteva ustrezno klasifikacijo po London protokolu.</w:t>
      </w:r>
    </w:p>
    <w:p w14:paraId="7F76133F" w14:textId="70769942"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 xml:space="preserve">Programska oprema omogoča avtomatsko analizo po Chicago </w:t>
      </w:r>
      <w:proofErr w:type="spellStart"/>
      <w:r>
        <w:rPr>
          <w:rFonts w:ascii="Arial" w:hAnsi="Arial" w:cs="Arial"/>
          <w:bCs/>
          <w:color w:val="000000" w:themeColor="text1"/>
        </w:rPr>
        <w:t>classification</w:t>
      </w:r>
      <w:proofErr w:type="spellEnd"/>
      <w:r>
        <w:rPr>
          <w:rFonts w:ascii="Arial" w:hAnsi="Arial" w:cs="Arial"/>
          <w:bCs/>
          <w:color w:val="000000" w:themeColor="text1"/>
        </w:rPr>
        <w:t xml:space="preserve"> 4.</w:t>
      </w:r>
    </w:p>
    <w:p w14:paraId="0F2A9A85" w14:textId="710B753C"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Sistem je na premičnem vozičku.</w:t>
      </w:r>
    </w:p>
    <w:p w14:paraId="5B94A85A" w14:textId="00DA2C31"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 xml:space="preserve">Sistem omogoča možnost nadzora nad posameznimi kanali na </w:t>
      </w:r>
      <w:proofErr w:type="spellStart"/>
      <w:r>
        <w:rPr>
          <w:rFonts w:ascii="Arial" w:hAnsi="Arial" w:cs="Arial"/>
          <w:bCs/>
          <w:color w:val="000000" w:themeColor="text1"/>
        </w:rPr>
        <w:t>solid</w:t>
      </w:r>
      <w:proofErr w:type="spellEnd"/>
      <w:r>
        <w:rPr>
          <w:rFonts w:ascii="Arial" w:hAnsi="Arial" w:cs="Arial"/>
          <w:bCs/>
          <w:color w:val="000000" w:themeColor="text1"/>
        </w:rPr>
        <w:t xml:space="preserve"> </w:t>
      </w:r>
      <w:proofErr w:type="spellStart"/>
      <w:r>
        <w:rPr>
          <w:rFonts w:ascii="Arial" w:hAnsi="Arial" w:cs="Arial"/>
          <w:bCs/>
          <w:color w:val="000000" w:themeColor="text1"/>
        </w:rPr>
        <w:t>state</w:t>
      </w:r>
      <w:proofErr w:type="spellEnd"/>
      <w:r>
        <w:rPr>
          <w:rFonts w:ascii="Arial" w:hAnsi="Arial" w:cs="Arial"/>
          <w:bCs/>
          <w:color w:val="000000" w:themeColor="text1"/>
        </w:rPr>
        <w:t xml:space="preserve"> katetru pri analizi (vklop/izklop).</w:t>
      </w:r>
    </w:p>
    <w:p w14:paraId="7C55C101" w14:textId="45018B86"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Integrirana programska oprema za diagnosticiranje delovanja strojne opreme za uporabo bolnišničnega tehničnega osebja.</w:t>
      </w:r>
    </w:p>
    <w:p w14:paraId="7D7678B4" w14:textId="7E167324"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Sistem uporabnika ne sme omejevati s številom preiskav.</w:t>
      </w:r>
    </w:p>
    <w:p w14:paraId="60AD9412" w14:textId="01ACF395"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 xml:space="preserve">Priložen brezžični </w:t>
      </w:r>
      <w:proofErr w:type="spellStart"/>
      <w:r>
        <w:rPr>
          <w:rFonts w:ascii="Arial" w:hAnsi="Arial" w:cs="Arial"/>
          <w:bCs/>
          <w:color w:val="000000" w:themeColor="text1"/>
        </w:rPr>
        <w:t>puller</w:t>
      </w:r>
      <w:proofErr w:type="spellEnd"/>
      <w:r>
        <w:rPr>
          <w:rFonts w:ascii="Arial" w:hAnsi="Arial" w:cs="Arial"/>
          <w:bCs/>
          <w:color w:val="000000" w:themeColor="text1"/>
        </w:rPr>
        <w:t xml:space="preserve"> za kateter.</w:t>
      </w:r>
    </w:p>
    <w:p w14:paraId="0BB0334E" w14:textId="52A1EEC1"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Programska oprema za 3D HRAM.</w:t>
      </w:r>
    </w:p>
    <w:p w14:paraId="478EF6E1" w14:textId="5E7B1264"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Priložena strojna oprema (računalnik) za napravo.</w:t>
      </w:r>
    </w:p>
    <w:p w14:paraId="6E4B6BFF" w14:textId="3C8ACE96"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 xml:space="preserve">Možnost nadgradnje na </w:t>
      </w:r>
      <w:proofErr w:type="spellStart"/>
      <w:r>
        <w:rPr>
          <w:rFonts w:ascii="Arial" w:hAnsi="Arial" w:cs="Arial"/>
          <w:bCs/>
          <w:color w:val="000000" w:themeColor="text1"/>
        </w:rPr>
        <w:t>Oddi</w:t>
      </w:r>
      <w:proofErr w:type="spellEnd"/>
      <w:r>
        <w:rPr>
          <w:rFonts w:ascii="Arial" w:hAnsi="Arial" w:cs="Arial"/>
          <w:bCs/>
          <w:color w:val="000000" w:themeColor="text1"/>
        </w:rPr>
        <w:t xml:space="preserve"> </w:t>
      </w:r>
      <w:proofErr w:type="spellStart"/>
      <w:r>
        <w:rPr>
          <w:rFonts w:ascii="Arial" w:hAnsi="Arial" w:cs="Arial"/>
          <w:bCs/>
          <w:color w:val="000000" w:themeColor="text1"/>
        </w:rPr>
        <w:t>manometrijo</w:t>
      </w:r>
      <w:proofErr w:type="spellEnd"/>
      <w:r>
        <w:rPr>
          <w:rFonts w:ascii="Arial" w:hAnsi="Arial" w:cs="Arial"/>
          <w:bCs/>
          <w:color w:val="000000" w:themeColor="text1"/>
        </w:rPr>
        <w:t xml:space="preserve">, </w:t>
      </w:r>
      <w:proofErr w:type="spellStart"/>
      <w:r>
        <w:rPr>
          <w:rFonts w:ascii="Arial" w:hAnsi="Arial" w:cs="Arial"/>
          <w:bCs/>
          <w:color w:val="000000" w:themeColor="text1"/>
        </w:rPr>
        <w:t>Colon</w:t>
      </w:r>
      <w:proofErr w:type="spellEnd"/>
      <w:r>
        <w:rPr>
          <w:rFonts w:ascii="Arial" w:hAnsi="Arial" w:cs="Arial"/>
          <w:bCs/>
          <w:color w:val="000000" w:themeColor="text1"/>
        </w:rPr>
        <w:t xml:space="preserve"> </w:t>
      </w:r>
      <w:proofErr w:type="spellStart"/>
      <w:r>
        <w:rPr>
          <w:rFonts w:ascii="Arial" w:hAnsi="Arial" w:cs="Arial"/>
          <w:bCs/>
          <w:color w:val="000000" w:themeColor="text1"/>
        </w:rPr>
        <w:t>manometrijo</w:t>
      </w:r>
      <w:proofErr w:type="spellEnd"/>
      <w:r>
        <w:rPr>
          <w:rFonts w:ascii="Arial" w:hAnsi="Arial" w:cs="Arial"/>
          <w:bCs/>
          <w:color w:val="000000" w:themeColor="text1"/>
        </w:rPr>
        <w:t xml:space="preserve">, </w:t>
      </w:r>
      <w:proofErr w:type="spellStart"/>
      <w:r>
        <w:rPr>
          <w:rFonts w:ascii="Arial" w:hAnsi="Arial" w:cs="Arial"/>
          <w:bCs/>
          <w:color w:val="000000" w:themeColor="text1"/>
        </w:rPr>
        <w:t>Antro</w:t>
      </w:r>
      <w:proofErr w:type="spellEnd"/>
      <w:r>
        <w:rPr>
          <w:rFonts w:ascii="Arial" w:hAnsi="Arial" w:cs="Arial"/>
          <w:bCs/>
          <w:color w:val="000000" w:themeColor="text1"/>
        </w:rPr>
        <w:t xml:space="preserve">-duodenalno </w:t>
      </w:r>
      <w:proofErr w:type="spellStart"/>
      <w:r>
        <w:rPr>
          <w:rFonts w:ascii="Arial" w:hAnsi="Arial" w:cs="Arial"/>
          <w:bCs/>
          <w:color w:val="000000" w:themeColor="text1"/>
        </w:rPr>
        <w:t>manometrijo</w:t>
      </w:r>
      <w:proofErr w:type="spellEnd"/>
      <w:r>
        <w:rPr>
          <w:rFonts w:ascii="Arial" w:hAnsi="Arial" w:cs="Arial"/>
          <w:bCs/>
          <w:color w:val="000000" w:themeColor="text1"/>
        </w:rPr>
        <w:t>.</w:t>
      </w:r>
    </w:p>
    <w:p w14:paraId="3EFE4ADD" w14:textId="2CC9AD2B" w:rsidR="00D36567"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HL7 (</w:t>
      </w:r>
      <w:proofErr w:type="spellStart"/>
      <w:r>
        <w:rPr>
          <w:rFonts w:ascii="Arial" w:hAnsi="Arial" w:cs="Arial"/>
          <w:bCs/>
          <w:color w:val="000000" w:themeColor="text1"/>
        </w:rPr>
        <w:t>import</w:t>
      </w:r>
      <w:proofErr w:type="spellEnd"/>
      <w:r>
        <w:rPr>
          <w:rFonts w:ascii="Arial" w:hAnsi="Arial" w:cs="Arial"/>
          <w:bCs/>
          <w:color w:val="000000" w:themeColor="text1"/>
        </w:rPr>
        <w:t xml:space="preserve"> &amp; </w:t>
      </w:r>
      <w:proofErr w:type="spellStart"/>
      <w:r>
        <w:rPr>
          <w:rFonts w:ascii="Arial" w:hAnsi="Arial" w:cs="Arial"/>
          <w:bCs/>
          <w:color w:val="000000" w:themeColor="text1"/>
        </w:rPr>
        <w:t>export</w:t>
      </w:r>
      <w:proofErr w:type="spellEnd"/>
      <w:r>
        <w:rPr>
          <w:rFonts w:ascii="Arial" w:hAnsi="Arial" w:cs="Arial"/>
          <w:bCs/>
          <w:color w:val="000000" w:themeColor="text1"/>
        </w:rPr>
        <w:t>) in DICOM povezava z bolnišničnim informacijskim sistemom.</w:t>
      </w:r>
    </w:p>
    <w:p w14:paraId="5D33F1A2" w14:textId="56174651" w:rsidR="00D36567" w:rsidRPr="0023202D" w:rsidRDefault="00D36567" w:rsidP="00922B29">
      <w:pPr>
        <w:pStyle w:val="Odstavekseznama"/>
        <w:numPr>
          <w:ilvl w:val="2"/>
          <w:numId w:val="71"/>
        </w:numPr>
        <w:spacing w:line="264" w:lineRule="auto"/>
        <w:ind w:left="851"/>
        <w:rPr>
          <w:rFonts w:ascii="Arial" w:hAnsi="Arial" w:cs="Arial"/>
          <w:bCs/>
          <w:color w:val="000000" w:themeColor="text1"/>
        </w:rPr>
      </w:pPr>
      <w:r>
        <w:rPr>
          <w:rFonts w:ascii="Arial" w:hAnsi="Arial" w:cs="Arial"/>
          <w:bCs/>
          <w:color w:val="000000" w:themeColor="text1"/>
        </w:rPr>
        <w:t>Programska oprema sistema podpira delo s 24 urnimi snemalniki pH, impedance, IEPR, kot tudi HRAM, HRPM, HRIM.</w:t>
      </w:r>
    </w:p>
    <w:p w14:paraId="793DC543" w14:textId="77777777" w:rsidR="0023202D" w:rsidRDefault="0023202D" w:rsidP="00922B29">
      <w:pPr>
        <w:pStyle w:val="Standard"/>
        <w:widowControl w:val="0"/>
        <w:shd w:val="clear" w:color="auto" w:fill="FFFFFF"/>
        <w:tabs>
          <w:tab w:val="left" w:leader="underscore" w:pos="5280"/>
          <w:tab w:val="left" w:leader="underscore" w:pos="5962"/>
        </w:tabs>
        <w:spacing w:line="264" w:lineRule="auto"/>
        <w:rPr>
          <w:rFonts w:ascii="Arial" w:hAnsi="Arial" w:cs="Arial"/>
          <w:color w:val="000000" w:themeColor="text1"/>
        </w:rPr>
      </w:pPr>
    </w:p>
    <w:p w14:paraId="55F17860" w14:textId="62C1EF95" w:rsidR="00D36567" w:rsidRPr="00917F5D" w:rsidRDefault="00D36567" w:rsidP="00922B29">
      <w:pPr>
        <w:pStyle w:val="Standard"/>
        <w:widowControl w:val="0"/>
        <w:shd w:val="clear" w:color="auto" w:fill="FFFFFF"/>
        <w:tabs>
          <w:tab w:val="left" w:leader="underscore" w:pos="5280"/>
          <w:tab w:val="left" w:leader="underscore" w:pos="5962"/>
        </w:tabs>
        <w:spacing w:line="264" w:lineRule="auto"/>
        <w:rPr>
          <w:rFonts w:ascii="Arial" w:hAnsi="Arial" w:cs="Arial"/>
          <w:b/>
          <w:color w:val="000000" w:themeColor="text1"/>
        </w:rPr>
      </w:pPr>
      <w:proofErr w:type="spellStart"/>
      <w:r w:rsidRPr="00917F5D">
        <w:rPr>
          <w:rFonts w:ascii="Arial" w:hAnsi="Arial" w:cs="Arial"/>
          <w:b/>
          <w:color w:val="000000" w:themeColor="text1"/>
        </w:rPr>
        <w:t>Solid</w:t>
      </w:r>
      <w:proofErr w:type="spellEnd"/>
      <w:r w:rsidRPr="00917F5D">
        <w:rPr>
          <w:rFonts w:ascii="Arial" w:hAnsi="Arial" w:cs="Arial"/>
          <w:b/>
          <w:color w:val="000000" w:themeColor="text1"/>
        </w:rPr>
        <w:t xml:space="preserve"> </w:t>
      </w:r>
      <w:proofErr w:type="spellStart"/>
      <w:r w:rsidRPr="00917F5D">
        <w:rPr>
          <w:rFonts w:ascii="Arial" w:hAnsi="Arial" w:cs="Arial"/>
          <w:b/>
          <w:color w:val="000000" w:themeColor="text1"/>
        </w:rPr>
        <w:t>state</w:t>
      </w:r>
      <w:proofErr w:type="spellEnd"/>
      <w:r w:rsidRPr="00917F5D">
        <w:rPr>
          <w:rFonts w:ascii="Arial" w:hAnsi="Arial" w:cs="Arial"/>
          <w:b/>
          <w:color w:val="000000" w:themeColor="text1"/>
        </w:rPr>
        <w:t xml:space="preserve"> katetri za aparat za diagnostiko </w:t>
      </w:r>
      <w:proofErr w:type="spellStart"/>
      <w:r w:rsidRPr="00917F5D">
        <w:rPr>
          <w:rFonts w:ascii="Arial" w:hAnsi="Arial" w:cs="Arial"/>
          <w:b/>
          <w:color w:val="000000" w:themeColor="text1"/>
        </w:rPr>
        <w:t>motilitetnih</w:t>
      </w:r>
      <w:proofErr w:type="spellEnd"/>
      <w:r w:rsidRPr="00917F5D">
        <w:rPr>
          <w:rFonts w:ascii="Arial" w:hAnsi="Arial" w:cs="Arial"/>
          <w:b/>
          <w:color w:val="000000" w:themeColor="text1"/>
        </w:rPr>
        <w:t xml:space="preserve"> motenj:</w:t>
      </w:r>
    </w:p>
    <w:p w14:paraId="51C59C37" w14:textId="2547993C" w:rsidR="0023202D" w:rsidRDefault="00917F5D" w:rsidP="00922B29">
      <w:pPr>
        <w:pStyle w:val="Standard"/>
        <w:widowControl w:val="0"/>
        <w:numPr>
          <w:ilvl w:val="3"/>
          <w:numId w:val="71"/>
        </w:numPr>
        <w:shd w:val="clear" w:color="auto" w:fill="FFFFFF"/>
        <w:spacing w:line="264" w:lineRule="auto"/>
        <w:ind w:left="851"/>
        <w:rPr>
          <w:rFonts w:ascii="Arial" w:hAnsi="Arial" w:cs="Arial"/>
          <w:color w:val="000000" w:themeColor="text1"/>
        </w:rPr>
      </w:pPr>
      <w:proofErr w:type="spellStart"/>
      <w:r>
        <w:rPr>
          <w:rFonts w:ascii="Arial" w:hAnsi="Arial" w:cs="Arial"/>
          <w:color w:val="000000" w:themeColor="text1"/>
        </w:rPr>
        <w:t>Solid</w:t>
      </w:r>
      <w:proofErr w:type="spellEnd"/>
      <w:r>
        <w:rPr>
          <w:rFonts w:ascii="Arial" w:hAnsi="Arial" w:cs="Arial"/>
          <w:color w:val="000000" w:themeColor="text1"/>
        </w:rPr>
        <w:t xml:space="preserve"> </w:t>
      </w:r>
      <w:proofErr w:type="spellStart"/>
      <w:r>
        <w:rPr>
          <w:rFonts w:ascii="Arial" w:hAnsi="Arial" w:cs="Arial"/>
          <w:color w:val="000000" w:themeColor="text1"/>
        </w:rPr>
        <w:t>state</w:t>
      </w:r>
      <w:proofErr w:type="spellEnd"/>
      <w:r>
        <w:rPr>
          <w:rFonts w:ascii="Arial" w:hAnsi="Arial" w:cs="Arial"/>
          <w:color w:val="000000" w:themeColor="text1"/>
        </w:rPr>
        <w:t xml:space="preserve"> kateter za HRIM. 36 kanalov za pritisk (31 </w:t>
      </w:r>
      <w:proofErr w:type="spellStart"/>
      <w:r>
        <w:rPr>
          <w:rFonts w:ascii="Arial" w:hAnsi="Arial" w:cs="Arial"/>
          <w:color w:val="000000" w:themeColor="text1"/>
        </w:rPr>
        <w:t>unidirekcionalnih</w:t>
      </w:r>
      <w:proofErr w:type="spellEnd"/>
      <w:r>
        <w:rPr>
          <w:rFonts w:ascii="Arial" w:hAnsi="Arial" w:cs="Arial"/>
          <w:color w:val="000000" w:themeColor="text1"/>
        </w:rPr>
        <w:t xml:space="preserve">, 5 </w:t>
      </w:r>
      <w:proofErr w:type="spellStart"/>
      <w:r>
        <w:rPr>
          <w:rFonts w:ascii="Arial" w:hAnsi="Arial" w:cs="Arial"/>
          <w:color w:val="000000" w:themeColor="text1"/>
        </w:rPr>
        <w:t>cirkumeferenčnih</w:t>
      </w:r>
      <w:proofErr w:type="spellEnd"/>
      <w:r>
        <w:rPr>
          <w:rFonts w:ascii="Arial" w:hAnsi="Arial" w:cs="Arial"/>
          <w:color w:val="000000" w:themeColor="text1"/>
        </w:rPr>
        <w:t xml:space="preserve">), 16 impedančnih kanalov, 10 Fr. Ni omejen s številom uporab, ne potrebuje kalibracije pred vsako uporabo, </w:t>
      </w:r>
      <w:proofErr w:type="spellStart"/>
      <w:r>
        <w:rPr>
          <w:rFonts w:ascii="Arial" w:hAnsi="Arial" w:cs="Arial"/>
          <w:color w:val="000000" w:themeColor="text1"/>
        </w:rPr>
        <w:t>neri</w:t>
      </w:r>
      <w:proofErr w:type="spellEnd"/>
      <w:r>
        <w:rPr>
          <w:rFonts w:ascii="Arial" w:hAnsi="Arial" w:cs="Arial"/>
          <w:color w:val="000000" w:themeColor="text1"/>
        </w:rPr>
        <w:t xml:space="preserve"> realne tlake med preiskavo, brez naknadne temperaturne kompenzacije.</w:t>
      </w:r>
    </w:p>
    <w:p w14:paraId="46F44D55" w14:textId="3C6C8483" w:rsidR="00917F5D" w:rsidRDefault="00917F5D" w:rsidP="00922B29">
      <w:pPr>
        <w:pStyle w:val="Standard"/>
        <w:widowControl w:val="0"/>
        <w:numPr>
          <w:ilvl w:val="3"/>
          <w:numId w:val="71"/>
        </w:numPr>
        <w:shd w:val="clear" w:color="auto" w:fill="FFFFFF"/>
        <w:spacing w:line="264" w:lineRule="auto"/>
        <w:ind w:left="851"/>
        <w:rPr>
          <w:rFonts w:ascii="Arial" w:hAnsi="Arial" w:cs="Arial"/>
          <w:color w:val="000000" w:themeColor="text1"/>
        </w:rPr>
      </w:pPr>
      <w:proofErr w:type="spellStart"/>
      <w:r>
        <w:rPr>
          <w:rFonts w:ascii="Arial" w:hAnsi="Arial" w:cs="Arial"/>
          <w:color w:val="000000" w:themeColor="text1"/>
        </w:rPr>
        <w:t>Solid</w:t>
      </w:r>
      <w:proofErr w:type="spellEnd"/>
      <w:r>
        <w:rPr>
          <w:rFonts w:ascii="Arial" w:hAnsi="Arial" w:cs="Arial"/>
          <w:color w:val="000000" w:themeColor="text1"/>
        </w:rPr>
        <w:t xml:space="preserve"> </w:t>
      </w:r>
      <w:proofErr w:type="spellStart"/>
      <w:r>
        <w:rPr>
          <w:rFonts w:ascii="Arial" w:hAnsi="Arial" w:cs="Arial"/>
          <w:color w:val="000000" w:themeColor="text1"/>
        </w:rPr>
        <w:t>state</w:t>
      </w:r>
      <w:proofErr w:type="spellEnd"/>
      <w:r>
        <w:rPr>
          <w:rFonts w:ascii="Arial" w:hAnsi="Arial" w:cs="Arial"/>
          <w:color w:val="000000" w:themeColor="text1"/>
        </w:rPr>
        <w:t xml:space="preserve"> kateter za HRAM. Narejen po smernicah London protokola. 12 pritiskov (1 za balon, 11 </w:t>
      </w:r>
      <w:proofErr w:type="spellStart"/>
      <w:r>
        <w:rPr>
          <w:rFonts w:ascii="Arial" w:hAnsi="Arial" w:cs="Arial"/>
          <w:color w:val="000000" w:themeColor="text1"/>
        </w:rPr>
        <w:t>cirkumferenčnih</w:t>
      </w:r>
      <w:proofErr w:type="spellEnd"/>
      <w:r>
        <w:rPr>
          <w:rFonts w:ascii="Arial" w:hAnsi="Arial" w:cs="Arial"/>
          <w:color w:val="000000" w:themeColor="text1"/>
        </w:rPr>
        <w:t xml:space="preserve"> senzorjev). 12 Fr. Ni omejen s številom uporab, ne potrebuje kalibracije pred vsako uporabo, meri realne tlake med preiskavo, brez naknadne temperaturne kompenzacije.</w:t>
      </w:r>
    </w:p>
    <w:p w14:paraId="02A98553" w14:textId="0EF02FE0" w:rsidR="00917F5D" w:rsidRDefault="00917F5D" w:rsidP="00922B29">
      <w:pPr>
        <w:pStyle w:val="Standard"/>
        <w:widowControl w:val="0"/>
        <w:numPr>
          <w:ilvl w:val="3"/>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 xml:space="preserve">Kateter za 3D HRAM, 23 kanalov za pritisk, vsi </w:t>
      </w:r>
      <w:proofErr w:type="spellStart"/>
      <w:r>
        <w:rPr>
          <w:rFonts w:ascii="Arial" w:hAnsi="Arial" w:cs="Arial"/>
          <w:color w:val="000000" w:themeColor="text1"/>
        </w:rPr>
        <w:t>unidirekcionalni</w:t>
      </w:r>
      <w:proofErr w:type="spellEnd"/>
      <w:r>
        <w:rPr>
          <w:rFonts w:ascii="Arial" w:hAnsi="Arial" w:cs="Arial"/>
          <w:color w:val="000000" w:themeColor="text1"/>
        </w:rPr>
        <w:t xml:space="preserve">, postavitev 5×4 </w:t>
      </w:r>
      <w:proofErr w:type="spellStart"/>
      <w:r>
        <w:rPr>
          <w:rFonts w:ascii="Arial" w:hAnsi="Arial" w:cs="Arial"/>
          <w:color w:val="000000" w:themeColor="text1"/>
        </w:rPr>
        <w:t>pro</w:t>
      </w:r>
      <w:proofErr w:type="spellEnd"/>
      <w:r>
        <w:rPr>
          <w:rFonts w:ascii="Arial" w:hAnsi="Arial" w:cs="Arial"/>
          <w:color w:val="000000" w:themeColor="text1"/>
        </w:rPr>
        <w:t xml:space="preserve"> </w:t>
      </w:r>
      <w:r>
        <w:rPr>
          <w:rFonts w:ascii="Arial" w:hAnsi="Arial" w:cs="Arial"/>
          <w:color w:val="000000" w:themeColor="text1"/>
        </w:rPr>
        <w:lastRenderedPageBreak/>
        <w:t>90 stopinjah, 12 Fr. Ni omejen s številom uporab, ne potrebuje kalibracije pred vsako uporabo, meri realne tlake med preiskavo, brez naknadne temperaturne kompenzacije.</w:t>
      </w:r>
    </w:p>
    <w:p w14:paraId="6CA01795" w14:textId="77777777" w:rsidR="00917F5D" w:rsidRDefault="00917F5D" w:rsidP="00922B29">
      <w:pPr>
        <w:pStyle w:val="Standard"/>
        <w:widowControl w:val="0"/>
        <w:shd w:val="clear" w:color="auto" w:fill="FFFFFF"/>
        <w:tabs>
          <w:tab w:val="left" w:leader="underscore" w:pos="5280"/>
          <w:tab w:val="left" w:leader="underscore" w:pos="5962"/>
        </w:tabs>
        <w:spacing w:line="264" w:lineRule="auto"/>
        <w:rPr>
          <w:rFonts w:ascii="Arial" w:hAnsi="Arial" w:cs="Arial"/>
          <w:color w:val="000000" w:themeColor="text1"/>
        </w:rPr>
      </w:pPr>
    </w:p>
    <w:p w14:paraId="54B58E36" w14:textId="598BADD8" w:rsidR="00917F5D" w:rsidRPr="00917F5D" w:rsidRDefault="00917F5D" w:rsidP="00922B29">
      <w:pPr>
        <w:pStyle w:val="Standard"/>
        <w:widowControl w:val="0"/>
        <w:shd w:val="clear" w:color="auto" w:fill="FFFFFF"/>
        <w:tabs>
          <w:tab w:val="left" w:leader="underscore" w:pos="5280"/>
          <w:tab w:val="left" w:leader="underscore" w:pos="5962"/>
        </w:tabs>
        <w:spacing w:line="264" w:lineRule="auto"/>
        <w:rPr>
          <w:rFonts w:ascii="Arial" w:hAnsi="Arial" w:cs="Arial"/>
          <w:b/>
          <w:color w:val="000000" w:themeColor="text1"/>
        </w:rPr>
      </w:pPr>
      <w:r w:rsidRPr="00917F5D">
        <w:rPr>
          <w:rFonts w:ascii="Arial" w:hAnsi="Arial" w:cs="Arial"/>
          <w:b/>
          <w:color w:val="000000" w:themeColor="text1"/>
        </w:rPr>
        <w:t>24 urni merilniki za pH in impedanco požiralnika, 3 kom:</w:t>
      </w:r>
    </w:p>
    <w:p w14:paraId="5E991F2B" w14:textId="43423336" w:rsidR="00917F5D" w:rsidRDefault="00887F08" w:rsidP="00922B29">
      <w:pPr>
        <w:pStyle w:val="Standard"/>
        <w:widowControl w:val="0"/>
        <w:numPr>
          <w:ilvl w:val="4"/>
          <w:numId w:val="71"/>
        </w:numPr>
        <w:shd w:val="clear" w:color="auto" w:fill="FFFFFF"/>
        <w:tabs>
          <w:tab w:val="left" w:leader="underscore" w:pos="5280"/>
          <w:tab w:val="left" w:leader="underscore" w:pos="5962"/>
        </w:tabs>
        <w:spacing w:line="264" w:lineRule="auto"/>
        <w:ind w:left="851"/>
        <w:rPr>
          <w:rFonts w:ascii="Arial" w:hAnsi="Arial" w:cs="Arial"/>
          <w:color w:val="000000" w:themeColor="text1"/>
        </w:rPr>
      </w:pPr>
      <w:r>
        <w:rPr>
          <w:rFonts w:ascii="Arial" w:hAnsi="Arial" w:cs="Arial"/>
          <w:color w:val="000000" w:themeColor="text1"/>
        </w:rPr>
        <w:t>Ambulantni sistem, ki omogoča kombinacijo impedančnega in pH snemanja požiralnika za pomoč pri diagnostiki GERD.</w:t>
      </w:r>
    </w:p>
    <w:p w14:paraId="58DA2174" w14:textId="24BFBCDE" w:rsidR="00887F08" w:rsidRDefault="00887F08" w:rsidP="00922B29">
      <w:pPr>
        <w:pStyle w:val="Standard"/>
        <w:widowControl w:val="0"/>
        <w:numPr>
          <w:ilvl w:val="4"/>
          <w:numId w:val="71"/>
        </w:numPr>
        <w:shd w:val="clear" w:color="auto" w:fill="FFFFFF"/>
        <w:tabs>
          <w:tab w:val="left" w:leader="underscore" w:pos="5280"/>
          <w:tab w:val="left" w:leader="underscore" w:pos="5962"/>
        </w:tabs>
        <w:spacing w:line="264" w:lineRule="auto"/>
        <w:ind w:left="851"/>
        <w:rPr>
          <w:rFonts w:ascii="Arial" w:hAnsi="Arial" w:cs="Arial"/>
          <w:color w:val="000000" w:themeColor="text1"/>
        </w:rPr>
      </w:pPr>
      <w:r>
        <w:rPr>
          <w:rFonts w:ascii="Arial" w:hAnsi="Arial" w:cs="Arial"/>
          <w:color w:val="000000" w:themeColor="text1"/>
        </w:rPr>
        <w:t xml:space="preserve">4 pH kanali, 12 impedančnih, 1 LES </w:t>
      </w:r>
      <w:proofErr w:type="spellStart"/>
      <w:r>
        <w:rPr>
          <w:rFonts w:ascii="Arial" w:hAnsi="Arial" w:cs="Arial"/>
          <w:color w:val="000000" w:themeColor="text1"/>
        </w:rPr>
        <w:t>lokator</w:t>
      </w:r>
      <w:proofErr w:type="spellEnd"/>
      <w:r>
        <w:rPr>
          <w:rFonts w:ascii="Arial" w:hAnsi="Arial" w:cs="Arial"/>
          <w:color w:val="000000" w:themeColor="text1"/>
        </w:rPr>
        <w:t>, 1 pritisk.</w:t>
      </w:r>
    </w:p>
    <w:p w14:paraId="725AE994" w14:textId="2035AEA1" w:rsidR="00887F08" w:rsidRDefault="00887F08" w:rsidP="00922B29">
      <w:pPr>
        <w:pStyle w:val="Standard"/>
        <w:widowControl w:val="0"/>
        <w:numPr>
          <w:ilvl w:val="4"/>
          <w:numId w:val="71"/>
        </w:numPr>
        <w:shd w:val="clear" w:color="auto" w:fill="FFFFFF"/>
        <w:tabs>
          <w:tab w:val="left" w:leader="underscore" w:pos="5280"/>
          <w:tab w:val="left" w:leader="underscore" w:pos="5962"/>
        </w:tabs>
        <w:spacing w:line="264" w:lineRule="auto"/>
        <w:ind w:left="851"/>
        <w:rPr>
          <w:rFonts w:ascii="Arial" w:hAnsi="Arial" w:cs="Arial"/>
          <w:color w:val="000000" w:themeColor="text1"/>
        </w:rPr>
      </w:pPr>
      <w:r>
        <w:rPr>
          <w:rFonts w:ascii="Arial" w:hAnsi="Arial" w:cs="Arial"/>
          <w:color w:val="000000" w:themeColor="text1"/>
        </w:rPr>
        <w:t>Možnost brezžične povezave z računalnikom za on-line spremljanje vrednosti, ko je kateter že v pacientu.</w:t>
      </w:r>
    </w:p>
    <w:p w14:paraId="7B1643D8" w14:textId="722D1ECA" w:rsidR="00887F08" w:rsidRDefault="00887F08" w:rsidP="00922B29">
      <w:pPr>
        <w:pStyle w:val="Standard"/>
        <w:widowControl w:val="0"/>
        <w:numPr>
          <w:ilvl w:val="4"/>
          <w:numId w:val="71"/>
        </w:numPr>
        <w:shd w:val="clear" w:color="auto" w:fill="FFFFFF"/>
        <w:tabs>
          <w:tab w:val="left" w:leader="underscore" w:pos="5280"/>
          <w:tab w:val="left" w:leader="underscore" w:pos="5962"/>
        </w:tabs>
        <w:spacing w:line="264" w:lineRule="auto"/>
        <w:ind w:left="851"/>
        <w:rPr>
          <w:rFonts w:ascii="Arial" w:hAnsi="Arial" w:cs="Arial"/>
          <w:color w:val="000000" w:themeColor="text1"/>
        </w:rPr>
      </w:pPr>
      <w:r>
        <w:rPr>
          <w:rFonts w:ascii="Arial" w:hAnsi="Arial" w:cs="Arial"/>
          <w:color w:val="000000" w:themeColor="text1"/>
        </w:rPr>
        <w:t>Možnost zamenjave baterije med snemanjem.</w:t>
      </w:r>
    </w:p>
    <w:p w14:paraId="309C2B12" w14:textId="7DD13A6D" w:rsidR="00887F08" w:rsidRDefault="00887F08" w:rsidP="00922B29">
      <w:pPr>
        <w:pStyle w:val="Standard"/>
        <w:widowControl w:val="0"/>
        <w:numPr>
          <w:ilvl w:val="4"/>
          <w:numId w:val="71"/>
        </w:numPr>
        <w:shd w:val="clear" w:color="auto" w:fill="FFFFFF"/>
        <w:tabs>
          <w:tab w:val="left" w:leader="underscore" w:pos="5280"/>
          <w:tab w:val="left" w:leader="underscore" w:pos="5962"/>
        </w:tabs>
        <w:spacing w:line="264" w:lineRule="auto"/>
        <w:ind w:left="851"/>
        <w:rPr>
          <w:rFonts w:ascii="Arial" w:hAnsi="Arial" w:cs="Arial"/>
          <w:color w:val="000000" w:themeColor="text1"/>
        </w:rPr>
      </w:pPr>
      <w:r>
        <w:rPr>
          <w:rFonts w:ascii="Arial" w:hAnsi="Arial" w:cs="Arial"/>
          <w:color w:val="000000" w:themeColor="text1"/>
        </w:rPr>
        <w:t>Možnost odklopa in ponovnega priklopa katetra med snemanjem.</w:t>
      </w:r>
    </w:p>
    <w:p w14:paraId="387BBB67" w14:textId="1544DAA5" w:rsidR="00887F08" w:rsidRDefault="00887F08" w:rsidP="00922B29">
      <w:pPr>
        <w:pStyle w:val="Standard"/>
        <w:widowControl w:val="0"/>
        <w:numPr>
          <w:ilvl w:val="4"/>
          <w:numId w:val="71"/>
        </w:numPr>
        <w:shd w:val="clear" w:color="auto" w:fill="FFFFFF"/>
        <w:tabs>
          <w:tab w:val="left" w:leader="underscore" w:pos="5280"/>
          <w:tab w:val="left" w:leader="underscore" w:pos="5962"/>
        </w:tabs>
        <w:spacing w:line="264" w:lineRule="auto"/>
        <w:ind w:left="851"/>
        <w:rPr>
          <w:rFonts w:ascii="Arial" w:hAnsi="Arial" w:cs="Arial"/>
          <w:color w:val="000000" w:themeColor="text1"/>
        </w:rPr>
      </w:pPr>
      <w:r>
        <w:rPr>
          <w:rFonts w:ascii="Arial" w:hAnsi="Arial" w:cs="Arial"/>
          <w:color w:val="000000" w:themeColor="text1"/>
        </w:rPr>
        <w:t>Možnost animacije požiralnika v programski opremi.</w:t>
      </w:r>
    </w:p>
    <w:p w14:paraId="56DA7199" w14:textId="2E37FEE2" w:rsidR="00887F08" w:rsidRDefault="00887F08" w:rsidP="00922B29">
      <w:pPr>
        <w:pStyle w:val="Standard"/>
        <w:widowControl w:val="0"/>
        <w:numPr>
          <w:ilvl w:val="4"/>
          <w:numId w:val="71"/>
        </w:numPr>
        <w:shd w:val="clear" w:color="auto" w:fill="FFFFFF"/>
        <w:tabs>
          <w:tab w:val="left" w:leader="underscore" w:pos="5280"/>
          <w:tab w:val="left" w:leader="underscore" w:pos="5962"/>
        </w:tabs>
        <w:spacing w:line="264" w:lineRule="auto"/>
        <w:ind w:left="851"/>
        <w:rPr>
          <w:rFonts w:ascii="Arial" w:hAnsi="Arial" w:cs="Arial"/>
          <w:color w:val="000000" w:themeColor="text1"/>
        </w:rPr>
      </w:pPr>
      <w:r>
        <w:rPr>
          <w:rFonts w:ascii="Arial" w:hAnsi="Arial" w:cs="Arial"/>
          <w:color w:val="000000" w:themeColor="text1"/>
        </w:rPr>
        <w:t>Možnost priprave (kalibracije) katetra v naprej.</w:t>
      </w:r>
    </w:p>
    <w:p w14:paraId="7FF9D39C" w14:textId="638D3488" w:rsidR="00887F08" w:rsidRDefault="00887F08" w:rsidP="00922B29">
      <w:pPr>
        <w:pStyle w:val="Standard"/>
        <w:widowControl w:val="0"/>
        <w:numPr>
          <w:ilvl w:val="4"/>
          <w:numId w:val="71"/>
        </w:numPr>
        <w:shd w:val="clear" w:color="auto" w:fill="FFFFFF"/>
        <w:tabs>
          <w:tab w:val="left" w:leader="underscore" w:pos="5280"/>
          <w:tab w:val="left" w:leader="underscore" w:pos="5962"/>
        </w:tabs>
        <w:spacing w:line="264" w:lineRule="auto"/>
        <w:ind w:left="851"/>
        <w:rPr>
          <w:rFonts w:ascii="Arial" w:hAnsi="Arial" w:cs="Arial"/>
          <w:color w:val="000000" w:themeColor="text1"/>
        </w:rPr>
      </w:pPr>
      <w:r>
        <w:rPr>
          <w:rFonts w:ascii="Arial" w:hAnsi="Arial" w:cs="Arial"/>
          <w:color w:val="000000" w:themeColor="text1"/>
        </w:rPr>
        <w:t>Priložena torbica za večkratno uporabo.</w:t>
      </w:r>
    </w:p>
    <w:p w14:paraId="0CC458BE" w14:textId="77777777" w:rsidR="00887F08" w:rsidRDefault="00887F08" w:rsidP="00922B29">
      <w:pPr>
        <w:pStyle w:val="Standard"/>
        <w:widowControl w:val="0"/>
        <w:shd w:val="clear" w:color="auto" w:fill="FFFFFF"/>
        <w:tabs>
          <w:tab w:val="left" w:leader="underscore" w:pos="5280"/>
          <w:tab w:val="left" w:leader="underscore" w:pos="5962"/>
        </w:tabs>
        <w:spacing w:line="264" w:lineRule="auto"/>
        <w:rPr>
          <w:rFonts w:ascii="Arial" w:hAnsi="Arial" w:cs="Arial"/>
          <w:color w:val="000000" w:themeColor="text1"/>
        </w:rPr>
      </w:pPr>
    </w:p>
    <w:p w14:paraId="3B25387F" w14:textId="5FB86316" w:rsidR="00887F08" w:rsidRPr="00922B29" w:rsidRDefault="00887F08" w:rsidP="00922B29">
      <w:pPr>
        <w:pStyle w:val="Standard"/>
        <w:widowControl w:val="0"/>
        <w:shd w:val="clear" w:color="auto" w:fill="FFFFFF"/>
        <w:tabs>
          <w:tab w:val="left" w:leader="underscore" w:pos="5280"/>
          <w:tab w:val="left" w:leader="underscore" w:pos="5962"/>
        </w:tabs>
        <w:spacing w:line="264" w:lineRule="auto"/>
        <w:rPr>
          <w:rFonts w:ascii="Arial" w:hAnsi="Arial" w:cs="Arial"/>
          <w:b/>
          <w:color w:val="000000" w:themeColor="text1"/>
        </w:rPr>
      </w:pPr>
      <w:r w:rsidRPr="00922B29">
        <w:rPr>
          <w:rFonts w:ascii="Arial" w:hAnsi="Arial" w:cs="Arial"/>
          <w:b/>
          <w:color w:val="000000" w:themeColor="text1"/>
        </w:rPr>
        <w:t xml:space="preserve">24 urni merilniki za pH </w:t>
      </w:r>
      <w:r w:rsidR="00922B29" w:rsidRPr="00922B29">
        <w:rPr>
          <w:rFonts w:ascii="Arial" w:hAnsi="Arial" w:cs="Arial"/>
          <w:b/>
          <w:color w:val="000000" w:themeColor="text1"/>
        </w:rPr>
        <w:t>in impedanco požiralnika z možnostjo IEPR, 1 kom:</w:t>
      </w:r>
    </w:p>
    <w:p w14:paraId="3FBE39E7" w14:textId="4D2E894B" w:rsidR="00922B29" w:rsidRDefault="00922B29" w:rsidP="00922B29">
      <w:pPr>
        <w:pStyle w:val="Standard"/>
        <w:widowControl w:val="0"/>
        <w:numPr>
          <w:ilvl w:val="5"/>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Ambulantni sistem, ki omogoča kombinacijo impedančnega in pH snemanja požiralnika za pomoč pri diagnostiki GERD.</w:t>
      </w:r>
    </w:p>
    <w:p w14:paraId="732E2AD8" w14:textId="74526FA9" w:rsidR="00922B29" w:rsidRDefault="00922B29" w:rsidP="00922B29">
      <w:pPr>
        <w:pStyle w:val="Standard"/>
        <w:widowControl w:val="0"/>
        <w:numPr>
          <w:ilvl w:val="5"/>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 xml:space="preserve">4 pH kanali, 12 impedančnih, 1 LES </w:t>
      </w:r>
      <w:proofErr w:type="spellStart"/>
      <w:r>
        <w:rPr>
          <w:rFonts w:ascii="Arial" w:hAnsi="Arial" w:cs="Arial"/>
          <w:color w:val="000000" w:themeColor="text1"/>
        </w:rPr>
        <w:t>lokator</w:t>
      </w:r>
      <w:proofErr w:type="spellEnd"/>
      <w:r>
        <w:rPr>
          <w:rFonts w:ascii="Arial" w:hAnsi="Arial" w:cs="Arial"/>
          <w:color w:val="000000" w:themeColor="text1"/>
        </w:rPr>
        <w:t>, 4 pritiski.</w:t>
      </w:r>
    </w:p>
    <w:p w14:paraId="68648BC2" w14:textId="7EADC7F0" w:rsidR="00922B29" w:rsidRDefault="00922B29" w:rsidP="00922B29">
      <w:pPr>
        <w:pStyle w:val="Standard"/>
        <w:widowControl w:val="0"/>
        <w:numPr>
          <w:ilvl w:val="5"/>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Možnost brezžične povezave z računalnikom za on-line spremljanje vrednosti, ko je kateter že v pacientu.</w:t>
      </w:r>
    </w:p>
    <w:p w14:paraId="1B14FBC9" w14:textId="68B88137" w:rsidR="00922B29" w:rsidRDefault="00922B29" w:rsidP="00922B29">
      <w:pPr>
        <w:pStyle w:val="Standard"/>
        <w:widowControl w:val="0"/>
        <w:numPr>
          <w:ilvl w:val="5"/>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Možnost zamenjave baterije med snemanjem.</w:t>
      </w:r>
    </w:p>
    <w:p w14:paraId="0942102C" w14:textId="5F40BDD3" w:rsidR="00922B29" w:rsidRDefault="00922B29" w:rsidP="00922B29">
      <w:pPr>
        <w:pStyle w:val="Standard"/>
        <w:widowControl w:val="0"/>
        <w:numPr>
          <w:ilvl w:val="5"/>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Možnost odklopa in ponovnega priklopa katetra med snemanjem.</w:t>
      </w:r>
    </w:p>
    <w:p w14:paraId="51BF3845" w14:textId="619818BD" w:rsidR="00922B29" w:rsidRDefault="00922B29" w:rsidP="00922B29">
      <w:pPr>
        <w:pStyle w:val="Standard"/>
        <w:widowControl w:val="0"/>
        <w:numPr>
          <w:ilvl w:val="5"/>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Možnost animacije požiralnika v programski opremi.</w:t>
      </w:r>
    </w:p>
    <w:p w14:paraId="22F9F237" w14:textId="46414FB9" w:rsidR="00922B29" w:rsidRDefault="00922B29" w:rsidP="00922B29">
      <w:pPr>
        <w:pStyle w:val="Standard"/>
        <w:widowControl w:val="0"/>
        <w:numPr>
          <w:ilvl w:val="5"/>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Možnost priprave (kalibracije) katetra v naprej.</w:t>
      </w:r>
    </w:p>
    <w:p w14:paraId="529C5362" w14:textId="756E122C" w:rsidR="00922B29" w:rsidRDefault="00922B29" w:rsidP="00922B29">
      <w:pPr>
        <w:pStyle w:val="Standard"/>
        <w:widowControl w:val="0"/>
        <w:numPr>
          <w:ilvl w:val="5"/>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Priložena torbica za večkratno uporabo.</w:t>
      </w:r>
    </w:p>
    <w:p w14:paraId="2506D402" w14:textId="77777777" w:rsidR="0023202D" w:rsidRDefault="0023202D" w:rsidP="00922B29">
      <w:pPr>
        <w:pStyle w:val="Standard"/>
        <w:widowControl w:val="0"/>
        <w:shd w:val="clear" w:color="auto" w:fill="FFFFFF"/>
        <w:tabs>
          <w:tab w:val="left" w:leader="underscore" w:pos="5280"/>
          <w:tab w:val="left" w:leader="underscore" w:pos="5962"/>
        </w:tabs>
        <w:spacing w:line="264" w:lineRule="auto"/>
        <w:rPr>
          <w:rFonts w:ascii="Arial" w:hAnsi="Arial" w:cs="Arial"/>
          <w:color w:val="000000" w:themeColor="text1"/>
        </w:rPr>
      </w:pPr>
    </w:p>
    <w:p w14:paraId="1ABC2377" w14:textId="4F8BE100" w:rsidR="00922B29" w:rsidRPr="00922B29" w:rsidRDefault="00922B29" w:rsidP="00922B29">
      <w:pPr>
        <w:pStyle w:val="Standard"/>
        <w:widowControl w:val="0"/>
        <w:shd w:val="clear" w:color="auto" w:fill="FFFFFF"/>
        <w:tabs>
          <w:tab w:val="left" w:leader="underscore" w:pos="5280"/>
          <w:tab w:val="left" w:leader="underscore" w:pos="5962"/>
        </w:tabs>
        <w:spacing w:line="264" w:lineRule="auto"/>
        <w:rPr>
          <w:rFonts w:ascii="Arial" w:hAnsi="Arial" w:cs="Arial"/>
          <w:b/>
          <w:color w:val="000000" w:themeColor="text1"/>
        </w:rPr>
      </w:pPr>
      <w:r w:rsidRPr="00922B29">
        <w:rPr>
          <w:rFonts w:ascii="Arial" w:hAnsi="Arial" w:cs="Arial"/>
          <w:b/>
          <w:color w:val="000000" w:themeColor="text1"/>
        </w:rPr>
        <w:t>Kateter za 24 urni merilnik za snemanje IEPR, pH in impedance, 1 kom:</w:t>
      </w:r>
    </w:p>
    <w:p w14:paraId="4443AFA4" w14:textId="36CC7B97" w:rsidR="00922B29" w:rsidRDefault="00922B29" w:rsidP="00922B29">
      <w:pPr>
        <w:pStyle w:val="Standard"/>
        <w:widowControl w:val="0"/>
        <w:numPr>
          <w:ilvl w:val="6"/>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Kateter za večkratno uporabo, kompatibilen s 24 urnim merilnikom za IEPR.</w:t>
      </w:r>
    </w:p>
    <w:p w14:paraId="1682E65F" w14:textId="45FD0971" w:rsidR="00922B29" w:rsidRDefault="00922B29" w:rsidP="00922B29">
      <w:pPr>
        <w:pStyle w:val="Standard"/>
        <w:widowControl w:val="0"/>
        <w:numPr>
          <w:ilvl w:val="6"/>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3 kanali za pritisk, 8 Fr.</w:t>
      </w:r>
    </w:p>
    <w:p w14:paraId="7496530D" w14:textId="56980F35" w:rsidR="00922B29" w:rsidRDefault="00922B29" w:rsidP="00922B29">
      <w:pPr>
        <w:pStyle w:val="Standard"/>
        <w:widowControl w:val="0"/>
        <w:numPr>
          <w:ilvl w:val="6"/>
          <w:numId w:val="71"/>
        </w:numPr>
        <w:shd w:val="clear" w:color="auto" w:fill="FFFFFF"/>
        <w:spacing w:line="264" w:lineRule="auto"/>
        <w:ind w:left="851"/>
        <w:rPr>
          <w:rFonts w:ascii="Arial" w:hAnsi="Arial" w:cs="Arial"/>
          <w:color w:val="000000" w:themeColor="text1"/>
        </w:rPr>
      </w:pPr>
      <w:r>
        <w:rPr>
          <w:rFonts w:ascii="Arial" w:hAnsi="Arial" w:cs="Arial"/>
          <w:color w:val="000000" w:themeColor="text1"/>
        </w:rPr>
        <w:t>Ni omejen s številom uporab, ne potrebuje kalibracije pred vsako uporabo, meri realne tlake med preiskavo, brez naknadne temperaturne kompenzacije.</w:t>
      </w:r>
    </w:p>
    <w:p w14:paraId="74DDDC75" w14:textId="77777777" w:rsidR="00917F5D" w:rsidRDefault="00917F5D" w:rsidP="00922B29">
      <w:pPr>
        <w:pStyle w:val="Standard"/>
        <w:widowControl w:val="0"/>
        <w:shd w:val="clear" w:color="auto" w:fill="FFFFFF"/>
        <w:tabs>
          <w:tab w:val="left" w:leader="underscore" w:pos="5280"/>
          <w:tab w:val="left" w:leader="underscore" w:pos="5962"/>
        </w:tabs>
        <w:spacing w:line="264" w:lineRule="auto"/>
        <w:rPr>
          <w:rFonts w:ascii="Arial" w:hAnsi="Arial" w:cs="Arial"/>
          <w:color w:val="000000" w:themeColor="text1"/>
        </w:rPr>
      </w:pPr>
    </w:p>
    <w:p w14:paraId="1EF33FA8" w14:textId="5B4FE2D3" w:rsidR="00917F5D" w:rsidRPr="00195EAC" w:rsidRDefault="00922B29" w:rsidP="00922B29">
      <w:pPr>
        <w:pStyle w:val="Standard"/>
        <w:widowControl w:val="0"/>
        <w:shd w:val="clear" w:color="auto" w:fill="FFFFFF"/>
        <w:tabs>
          <w:tab w:val="left" w:leader="underscore" w:pos="5280"/>
          <w:tab w:val="left" w:leader="underscore" w:pos="5962"/>
        </w:tabs>
        <w:spacing w:line="264" w:lineRule="auto"/>
        <w:rPr>
          <w:rFonts w:ascii="Arial" w:hAnsi="Arial" w:cs="Arial"/>
          <w:b/>
          <w:color w:val="000000" w:themeColor="text1"/>
        </w:rPr>
      </w:pPr>
      <w:r w:rsidRPr="00195EAC">
        <w:rPr>
          <w:rFonts w:ascii="Arial" w:hAnsi="Arial" w:cs="Arial"/>
          <w:b/>
          <w:color w:val="000000" w:themeColor="text1"/>
        </w:rPr>
        <w:t>Potrošni material za preiskav</w:t>
      </w:r>
      <w:r w:rsidR="006F4807">
        <w:rPr>
          <w:rFonts w:ascii="Arial" w:hAnsi="Arial" w:cs="Arial"/>
          <w:b/>
          <w:color w:val="000000" w:themeColor="text1"/>
        </w:rPr>
        <w:t>e</w:t>
      </w:r>
      <w:r w:rsidRPr="00195EAC">
        <w:rPr>
          <w:rFonts w:ascii="Arial" w:hAnsi="Arial" w:cs="Arial"/>
          <w:b/>
          <w:color w:val="000000" w:themeColor="text1"/>
        </w:rPr>
        <w:t xml:space="preserve"> 24-urne pH-</w:t>
      </w:r>
      <w:proofErr w:type="spellStart"/>
      <w:r w:rsidRPr="00195EAC">
        <w:rPr>
          <w:rFonts w:ascii="Arial" w:hAnsi="Arial" w:cs="Arial"/>
          <w:b/>
          <w:color w:val="000000" w:themeColor="text1"/>
        </w:rPr>
        <w:t>metrije</w:t>
      </w:r>
      <w:proofErr w:type="spellEnd"/>
      <w:r w:rsidRPr="00195EAC">
        <w:rPr>
          <w:rFonts w:ascii="Arial" w:hAnsi="Arial" w:cs="Arial"/>
          <w:b/>
          <w:color w:val="000000" w:themeColor="text1"/>
        </w:rPr>
        <w:t xml:space="preserve"> z impedanco:</w:t>
      </w:r>
    </w:p>
    <w:p w14:paraId="12000508" w14:textId="6480D1B0" w:rsidR="0023202D" w:rsidRPr="00195EAC" w:rsidRDefault="00922B29" w:rsidP="00922B29">
      <w:pPr>
        <w:pStyle w:val="Standard"/>
        <w:widowControl w:val="0"/>
        <w:numPr>
          <w:ilvl w:val="7"/>
          <w:numId w:val="71"/>
        </w:numPr>
        <w:shd w:val="clear" w:color="auto" w:fill="FFFFFF"/>
        <w:spacing w:line="264" w:lineRule="auto"/>
        <w:ind w:left="851"/>
        <w:rPr>
          <w:rFonts w:ascii="Arial" w:hAnsi="Arial" w:cs="Arial"/>
          <w:color w:val="000000" w:themeColor="text1"/>
        </w:rPr>
      </w:pPr>
      <w:r w:rsidRPr="00195EAC">
        <w:rPr>
          <w:rFonts w:ascii="Arial" w:hAnsi="Arial" w:cs="Arial"/>
          <w:color w:val="000000" w:themeColor="text1"/>
        </w:rPr>
        <w:t>Material mora biti kompatibilen s ponujenimi 24 urnimi snemalniki impedančne pH-</w:t>
      </w:r>
      <w:proofErr w:type="spellStart"/>
      <w:r w:rsidRPr="00195EAC">
        <w:rPr>
          <w:rFonts w:ascii="Arial" w:hAnsi="Arial" w:cs="Arial"/>
          <w:color w:val="000000" w:themeColor="text1"/>
        </w:rPr>
        <w:t>metrije</w:t>
      </w:r>
      <w:proofErr w:type="spellEnd"/>
      <w:r w:rsidRPr="00195EAC">
        <w:rPr>
          <w:rFonts w:ascii="Arial" w:hAnsi="Arial" w:cs="Arial"/>
          <w:color w:val="000000" w:themeColor="text1"/>
        </w:rPr>
        <w:t>.</w:t>
      </w:r>
    </w:p>
    <w:p w14:paraId="7715C859" w14:textId="0BD10CFA" w:rsidR="00922B29" w:rsidRPr="00195EAC" w:rsidRDefault="00922B29" w:rsidP="00922B29">
      <w:pPr>
        <w:pStyle w:val="Standard"/>
        <w:widowControl w:val="0"/>
        <w:numPr>
          <w:ilvl w:val="7"/>
          <w:numId w:val="71"/>
        </w:numPr>
        <w:shd w:val="clear" w:color="auto" w:fill="FFFFFF"/>
        <w:spacing w:line="264" w:lineRule="auto"/>
        <w:ind w:left="851"/>
        <w:rPr>
          <w:rFonts w:ascii="Arial" w:hAnsi="Arial" w:cs="Arial"/>
          <w:color w:val="000000" w:themeColor="text1"/>
        </w:rPr>
      </w:pPr>
      <w:r w:rsidRPr="00195EAC">
        <w:rPr>
          <w:rFonts w:ascii="Arial" w:hAnsi="Arial" w:cs="Arial"/>
          <w:color w:val="000000" w:themeColor="text1"/>
        </w:rPr>
        <w:t>6 impedančnih kanalov, 1 pH.</w:t>
      </w:r>
    </w:p>
    <w:p w14:paraId="25CDAF24" w14:textId="77777777" w:rsidR="0023202D" w:rsidRDefault="0023202D" w:rsidP="00922B29">
      <w:pPr>
        <w:pStyle w:val="Standard"/>
        <w:widowControl w:val="0"/>
        <w:shd w:val="clear" w:color="auto" w:fill="FFFFFF"/>
        <w:tabs>
          <w:tab w:val="left" w:leader="underscore" w:pos="5280"/>
          <w:tab w:val="left" w:leader="underscore" w:pos="5962"/>
        </w:tabs>
        <w:spacing w:line="264" w:lineRule="auto"/>
        <w:rPr>
          <w:rFonts w:ascii="Arial" w:hAnsi="Arial" w:cs="Arial"/>
          <w:color w:val="000000" w:themeColor="text1"/>
        </w:rPr>
      </w:pPr>
    </w:p>
    <w:p w14:paraId="31A586C0" w14:textId="48A24626" w:rsidR="00F73E3C" w:rsidRPr="00331093" w:rsidRDefault="00AC4053" w:rsidP="00922B29">
      <w:pPr>
        <w:pStyle w:val="Standard"/>
        <w:widowControl w:val="0"/>
        <w:shd w:val="clear" w:color="auto" w:fill="FFFFFF"/>
        <w:tabs>
          <w:tab w:val="left" w:leader="underscore" w:pos="5280"/>
          <w:tab w:val="left" w:leader="underscore" w:pos="5962"/>
        </w:tabs>
        <w:spacing w:line="264" w:lineRule="auto"/>
        <w:rPr>
          <w:rFonts w:ascii="Arial" w:hAnsi="Arial" w:cs="Arial"/>
          <w:color w:val="000000" w:themeColor="text1"/>
        </w:rPr>
      </w:pPr>
      <w:r>
        <w:rPr>
          <w:rFonts w:ascii="Arial" w:hAnsi="Arial" w:cs="Arial"/>
          <w:color w:val="000000" w:themeColor="text1"/>
        </w:rPr>
        <w:t>P</w:t>
      </w:r>
      <w:r w:rsidR="00F73E3C" w:rsidRPr="005E680D">
        <w:rPr>
          <w:rFonts w:ascii="Arial" w:hAnsi="Arial" w:cs="Arial"/>
          <w:color w:val="000000" w:themeColor="text1"/>
        </w:rPr>
        <w:t xml:space="preserve">onudnik </w:t>
      </w:r>
      <w:r>
        <w:rPr>
          <w:rFonts w:ascii="Arial" w:hAnsi="Arial" w:cs="Arial"/>
          <w:color w:val="000000" w:themeColor="text1"/>
        </w:rPr>
        <w:t xml:space="preserve">mora </w:t>
      </w:r>
      <w:r w:rsidR="00F73E3C" w:rsidRPr="005E680D">
        <w:rPr>
          <w:rFonts w:ascii="Arial" w:hAnsi="Arial" w:cs="Arial"/>
          <w:color w:val="000000" w:themeColor="text1"/>
        </w:rPr>
        <w:t>priloži</w:t>
      </w:r>
      <w:r>
        <w:rPr>
          <w:rFonts w:ascii="Arial" w:hAnsi="Arial" w:cs="Arial"/>
          <w:color w:val="000000" w:themeColor="text1"/>
        </w:rPr>
        <w:t>ti</w:t>
      </w:r>
      <w:r w:rsidR="00F73E3C" w:rsidRPr="005E680D">
        <w:rPr>
          <w:rFonts w:ascii="Arial" w:hAnsi="Arial" w:cs="Arial"/>
          <w:b/>
          <w:color w:val="000000" w:themeColor="text1"/>
        </w:rPr>
        <w:t xml:space="preserve"> tehnično dokumentacijo </w:t>
      </w:r>
      <w:r w:rsidR="00F73E3C"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00F73E3C" w:rsidRPr="005E680D">
        <w:rPr>
          <w:rFonts w:ascii="Arial" w:hAnsi="Arial" w:cs="Arial"/>
          <w:color w:val="000000" w:themeColor="text1"/>
        </w:rPr>
        <w:t>.</w:t>
      </w:r>
    </w:p>
    <w:p w14:paraId="03EFEE09" w14:textId="77777777" w:rsidR="005E71EB" w:rsidRDefault="005E71EB" w:rsidP="00922B29">
      <w:pPr>
        <w:pStyle w:val="Standard"/>
        <w:widowControl w:val="0"/>
        <w:spacing w:line="264" w:lineRule="auto"/>
        <w:rPr>
          <w:rFonts w:ascii="Arial" w:hAnsi="Arial" w:cs="Arial"/>
          <w:color w:val="000000" w:themeColor="text1"/>
        </w:rPr>
      </w:pPr>
    </w:p>
    <w:p w14:paraId="1964218E" w14:textId="22C87F19" w:rsidR="00A24127" w:rsidRDefault="001B2DFD" w:rsidP="00922B29">
      <w:pPr>
        <w:pStyle w:val="Standard"/>
        <w:widowControl w:val="0"/>
        <w:spacing w:line="264" w:lineRule="auto"/>
        <w:rPr>
          <w:rFonts w:ascii="Arial" w:eastAsia="Times New Roman" w:hAnsi="Arial" w:cs="Arial"/>
          <w:lang w:eastAsia="sl-SI"/>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6A104828" w14:textId="77777777" w:rsidR="00755C2E" w:rsidRPr="00922B29" w:rsidRDefault="00755C2E" w:rsidP="00922B29">
      <w:pPr>
        <w:pStyle w:val="Standard"/>
        <w:widowControl w:val="0"/>
        <w:spacing w:line="264" w:lineRule="auto"/>
        <w:rPr>
          <w:rFonts w:ascii="Arial" w:hAnsi="Arial" w:cs="Arial"/>
        </w:rPr>
      </w:pPr>
    </w:p>
    <w:p w14:paraId="31130B2C" w14:textId="1D4519D9" w:rsidR="0041475C" w:rsidRPr="007B2E59" w:rsidRDefault="001B2DFD" w:rsidP="00922B29">
      <w:pPr>
        <w:pStyle w:val="Standard"/>
        <w:spacing w:line="264"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2FE48" w14:textId="77777777" w:rsidR="004B3FE8" w:rsidRDefault="004B3FE8">
      <w:pPr>
        <w:spacing w:after="0" w:line="240" w:lineRule="auto"/>
      </w:pPr>
      <w:r>
        <w:separator/>
      </w:r>
    </w:p>
  </w:endnote>
  <w:endnote w:type="continuationSeparator" w:id="0">
    <w:p w14:paraId="6463F08E" w14:textId="77777777" w:rsidR="004B3FE8" w:rsidRDefault="004B3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0567109"/>
      <w:docPartObj>
        <w:docPartGallery w:val="Page Numbers (Bottom of Page)"/>
        <w:docPartUnique/>
      </w:docPartObj>
    </w:sdtPr>
    <w:sdtEndPr>
      <w:rPr>
        <w:rFonts w:ascii="Arial" w:hAnsi="Arial" w:cs="Arial"/>
      </w:rPr>
    </w:sdtEndPr>
    <w:sdtContent>
      <w:p w14:paraId="4B9EA626" w14:textId="3F2737C2" w:rsidR="004E7068" w:rsidRPr="004E7068" w:rsidRDefault="004E7068">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6A8D0DE8" wp14:editId="135EB974">
              <wp:simplePos x="0" y="0"/>
              <wp:positionH relativeFrom="margin">
                <wp:posOffset>205105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4E7068">
          <w:rPr>
            <w:rFonts w:ascii="Arial" w:hAnsi="Arial" w:cs="Arial"/>
          </w:rPr>
          <w:fldChar w:fldCharType="begin"/>
        </w:r>
        <w:r w:rsidRPr="004E7068">
          <w:rPr>
            <w:rFonts w:ascii="Arial" w:hAnsi="Arial" w:cs="Arial"/>
          </w:rPr>
          <w:instrText>PAGE   \* MERGEFORMAT</w:instrText>
        </w:r>
        <w:r w:rsidRPr="004E7068">
          <w:rPr>
            <w:rFonts w:ascii="Arial" w:hAnsi="Arial" w:cs="Arial"/>
          </w:rPr>
          <w:fldChar w:fldCharType="separate"/>
        </w:r>
        <w:r w:rsidR="009D02CB">
          <w:rPr>
            <w:rFonts w:ascii="Arial" w:hAnsi="Arial" w:cs="Arial"/>
            <w:noProof/>
          </w:rPr>
          <w:t>5</w:t>
        </w:r>
        <w:r w:rsidRPr="004E7068">
          <w:rPr>
            <w:rFonts w:ascii="Arial" w:hAnsi="Arial" w:cs="Arial"/>
          </w:rPr>
          <w:fldChar w:fldCharType="end"/>
        </w:r>
      </w:p>
    </w:sdtContent>
  </w:sdt>
  <w:p w14:paraId="06D5079B" w14:textId="51BC481C" w:rsidR="004E7068" w:rsidRPr="004E7068" w:rsidRDefault="004E7068" w:rsidP="004E706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59722" w14:textId="77777777" w:rsidR="004B3FE8" w:rsidRDefault="004B3FE8">
      <w:pPr>
        <w:spacing w:after="0" w:line="240" w:lineRule="auto"/>
      </w:pPr>
      <w:r>
        <w:rPr>
          <w:color w:val="000000"/>
        </w:rPr>
        <w:separator/>
      </w:r>
    </w:p>
  </w:footnote>
  <w:footnote w:type="continuationSeparator" w:id="0">
    <w:p w14:paraId="00FF3CEA" w14:textId="77777777" w:rsidR="004B3FE8" w:rsidRDefault="004B3F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0F05768A"/>
    <w:multiLevelType w:val="hybridMultilevel"/>
    <w:tmpl w:val="C75A63AC"/>
    <w:lvl w:ilvl="0" w:tplc="50D8D5C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nsid w:val="39065B06"/>
    <w:multiLevelType w:val="hybridMultilevel"/>
    <w:tmpl w:val="A06A8A96"/>
    <w:lvl w:ilvl="0" w:tplc="50D8D5C6">
      <w:start w:val="1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5F8F2EF3"/>
    <w:multiLevelType w:val="multilevel"/>
    <w:tmpl w:val="8736A92C"/>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3">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4">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7">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nsid w:val="7DC3070C"/>
    <w:multiLevelType w:val="hybridMultilevel"/>
    <w:tmpl w:val="311EB02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49"/>
  </w:num>
  <w:num w:numId="4">
    <w:abstractNumId w:val="64"/>
  </w:num>
  <w:num w:numId="5">
    <w:abstractNumId w:val="25"/>
  </w:num>
  <w:num w:numId="6">
    <w:abstractNumId w:val="48"/>
  </w:num>
  <w:num w:numId="7">
    <w:abstractNumId w:val="73"/>
  </w:num>
  <w:num w:numId="8">
    <w:abstractNumId w:val="41"/>
  </w:num>
  <w:num w:numId="9">
    <w:abstractNumId w:val="45"/>
  </w:num>
  <w:num w:numId="10">
    <w:abstractNumId w:val="62"/>
  </w:num>
  <w:num w:numId="11">
    <w:abstractNumId w:val="83"/>
  </w:num>
  <w:num w:numId="12">
    <w:abstractNumId w:val="46"/>
  </w:num>
  <w:num w:numId="13">
    <w:abstractNumId w:val="20"/>
  </w:num>
  <w:num w:numId="14">
    <w:abstractNumId w:val="81"/>
  </w:num>
  <w:num w:numId="15">
    <w:abstractNumId w:val="79"/>
  </w:num>
  <w:num w:numId="16">
    <w:abstractNumId w:val="78"/>
  </w:num>
  <w:num w:numId="17">
    <w:abstractNumId w:val="50"/>
  </w:num>
  <w:num w:numId="18">
    <w:abstractNumId w:val="17"/>
  </w:num>
  <w:num w:numId="19">
    <w:abstractNumId w:val="54"/>
  </w:num>
  <w:num w:numId="20">
    <w:abstractNumId w:val="51"/>
  </w:num>
  <w:num w:numId="21">
    <w:abstractNumId w:val="42"/>
  </w:num>
  <w:num w:numId="22">
    <w:abstractNumId w:val="47"/>
  </w:num>
  <w:num w:numId="23">
    <w:abstractNumId w:val="0"/>
  </w:num>
  <w:num w:numId="24">
    <w:abstractNumId w:val="61"/>
  </w:num>
  <w:num w:numId="25">
    <w:abstractNumId w:val="29"/>
  </w:num>
  <w:num w:numId="26">
    <w:abstractNumId w:val="6"/>
  </w:num>
  <w:num w:numId="27">
    <w:abstractNumId w:val="3"/>
  </w:num>
  <w:num w:numId="28">
    <w:abstractNumId w:val="33"/>
  </w:num>
  <w:num w:numId="29">
    <w:abstractNumId w:val="30"/>
  </w:num>
  <w:num w:numId="30">
    <w:abstractNumId w:val="55"/>
  </w:num>
  <w:num w:numId="31">
    <w:abstractNumId w:val="12"/>
  </w:num>
  <w:num w:numId="32">
    <w:abstractNumId w:val="23"/>
  </w:num>
  <w:num w:numId="33">
    <w:abstractNumId w:val="80"/>
  </w:num>
  <w:num w:numId="34">
    <w:abstractNumId w:val="56"/>
  </w:num>
  <w:num w:numId="35">
    <w:abstractNumId w:val="52"/>
  </w:num>
  <w:num w:numId="36">
    <w:abstractNumId w:val="82"/>
  </w:num>
  <w:num w:numId="37">
    <w:abstractNumId w:val="19"/>
  </w:num>
  <w:num w:numId="38">
    <w:abstractNumId w:val="24"/>
  </w:num>
  <w:num w:numId="39">
    <w:abstractNumId w:val="74"/>
  </w:num>
  <w:num w:numId="40">
    <w:abstractNumId w:val="65"/>
  </w:num>
  <w:num w:numId="41">
    <w:abstractNumId w:val="63"/>
  </w:num>
  <w:num w:numId="42">
    <w:abstractNumId w:val="40"/>
  </w:num>
  <w:num w:numId="43">
    <w:abstractNumId w:val="58"/>
  </w:num>
  <w:num w:numId="44">
    <w:abstractNumId w:val="1"/>
  </w:num>
  <w:num w:numId="45">
    <w:abstractNumId w:val="39"/>
  </w:num>
  <w:num w:numId="46">
    <w:abstractNumId w:val="76"/>
  </w:num>
  <w:num w:numId="47">
    <w:abstractNumId w:val="14"/>
  </w:num>
  <w:num w:numId="48">
    <w:abstractNumId w:val="15"/>
    <w:lvlOverride w:ilvl="0">
      <w:startOverride w:val="1"/>
    </w:lvlOverride>
  </w:num>
  <w:num w:numId="49">
    <w:abstractNumId w:val="36"/>
    <w:lvlOverride w:ilvl="0">
      <w:startOverride w:val="1"/>
    </w:lvlOverride>
  </w:num>
  <w:num w:numId="50">
    <w:abstractNumId w:val="22"/>
    <w:lvlOverride w:ilvl="0">
      <w:startOverride w:val="1"/>
    </w:lvlOverride>
  </w:num>
  <w:num w:numId="51">
    <w:abstractNumId w:val="20"/>
    <w:lvlOverride w:ilvl="0">
      <w:startOverride w:val="1"/>
    </w:lvlOverride>
  </w:num>
  <w:num w:numId="52">
    <w:abstractNumId w:val="25"/>
    <w:lvlOverride w:ilvl="0">
      <w:startOverride w:val="1"/>
    </w:lvlOverride>
  </w:num>
  <w:num w:numId="53">
    <w:abstractNumId w:val="7"/>
  </w:num>
  <w:num w:numId="54">
    <w:abstractNumId w:val="22"/>
  </w:num>
  <w:num w:numId="55">
    <w:abstractNumId w:val="37"/>
  </w:num>
  <w:num w:numId="56">
    <w:abstractNumId w:val="9"/>
  </w:num>
  <w:num w:numId="57">
    <w:abstractNumId w:val="21"/>
  </w:num>
  <w:num w:numId="58">
    <w:abstractNumId w:val="57"/>
  </w:num>
  <w:num w:numId="59">
    <w:abstractNumId w:val="59"/>
  </w:num>
  <w:num w:numId="60">
    <w:abstractNumId w:val="8"/>
  </w:num>
  <w:num w:numId="61">
    <w:abstractNumId w:val="11"/>
  </w:num>
  <w:num w:numId="62">
    <w:abstractNumId w:val="16"/>
  </w:num>
  <w:num w:numId="63">
    <w:abstractNumId w:val="18"/>
    <w:lvlOverride w:ilvl="0">
      <w:startOverride w:val="1"/>
    </w:lvlOverride>
    <w:lvlOverride w:ilvl="1"/>
    <w:lvlOverride w:ilvl="2"/>
    <w:lvlOverride w:ilvl="3"/>
    <w:lvlOverride w:ilvl="4"/>
    <w:lvlOverride w:ilvl="5"/>
    <w:lvlOverride w:ilvl="6"/>
    <w:lvlOverride w:ilvl="7"/>
    <w:lvlOverride w:ilvl="8"/>
  </w:num>
  <w:num w:numId="64">
    <w:abstractNumId w:val="32"/>
  </w:num>
  <w:num w:numId="65">
    <w:abstractNumId w:val="70"/>
  </w:num>
  <w:num w:numId="66">
    <w:abstractNumId w:val="2"/>
  </w:num>
  <w:num w:numId="67">
    <w:abstractNumId w:val="68"/>
  </w:num>
  <w:num w:numId="68">
    <w:abstractNumId w:val="53"/>
  </w:num>
  <w:num w:numId="69">
    <w:abstractNumId w:val="72"/>
  </w:num>
  <w:num w:numId="70">
    <w:abstractNumId w:val="28"/>
    <w:lvlOverride w:ilvl="0">
      <w:startOverride w:val="1"/>
    </w:lvlOverride>
    <w:lvlOverride w:ilvl="1"/>
    <w:lvlOverride w:ilvl="2"/>
    <w:lvlOverride w:ilvl="3"/>
    <w:lvlOverride w:ilvl="4"/>
    <w:lvlOverride w:ilvl="5"/>
    <w:lvlOverride w:ilvl="6"/>
    <w:lvlOverride w:ilvl="7"/>
    <w:lvlOverride w:ilvl="8"/>
  </w:num>
  <w:num w:numId="7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1"/>
  </w:num>
  <w:num w:numId="74">
    <w:abstractNumId w:val="44"/>
  </w:num>
  <w:num w:numId="75">
    <w:abstractNumId w:val="66"/>
  </w:num>
  <w:num w:numId="76">
    <w:abstractNumId w:val="38"/>
  </w:num>
  <w:num w:numId="77">
    <w:abstractNumId w:val="34"/>
  </w:num>
  <w:num w:numId="78">
    <w:abstractNumId w:val="69"/>
  </w:num>
  <w:num w:numId="79">
    <w:abstractNumId w:val="77"/>
  </w:num>
  <w:num w:numId="80">
    <w:abstractNumId w:val="60"/>
  </w:num>
  <w:num w:numId="81">
    <w:abstractNumId w:val="27"/>
  </w:num>
  <w:num w:numId="82">
    <w:abstractNumId w:val="35"/>
  </w:num>
  <w:num w:numId="83">
    <w:abstractNumId w:val="4"/>
  </w:num>
  <w:num w:numId="84">
    <w:abstractNumId w:val="5"/>
  </w:num>
  <w:num w:numId="85">
    <w:abstractNumId w:val="13"/>
  </w:num>
  <w:num w:numId="86">
    <w:abstractNumId w:val="75"/>
  </w:num>
  <w:num w:numId="87">
    <w:abstractNumId w:val="26"/>
  </w:num>
  <w:num w:numId="88">
    <w:abstractNumId w:val="67"/>
  </w:num>
  <w:num w:numId="89">
    <w:abstractNumId w:val="43"/>
  </w:num>
  <w:num w:numId="90">
    <w:abstractNumId w:val="10"/>
  </w:num>
  <w:num w:numId="91">
    <w:abstractNumId w:val="8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07C6F"/>
    <w:rsid w:val="00010F06"/>
    <w:rsid w:val="0001266C"/>
    <w:rsid w:val="0001457E"/>
    <w:rsid w:val="00015AA7"/>
    <w:rsid w:val="00016241"/>
    <w:rsid w:val="000165A1"/>
    <w:rsid w:val="00017AC9"/>
    <w:rsid w:val="0002045C"/>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59DA"/>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35F"/>
    <w:rsid w:val="00096A4B"/>
    <w:rsid w:val="00096EB0"/>
    <w:rsid w:val="000A16B1"/>
    <w:rsid w:val="000A2926"/>
    <w:rsid w:val="000A3C3A"/>
    <w:rsid w:val="000A4155"/>
    <w:rsid w:val="000A6EB9"/>
    <w:rsid w:val="000A758B"/>
    <w:rsid w:val="000B1C69"/>
    <w:rsid w:val="000B2280"/>
    <w:rsid w:val="000B22F1"/>
    <w:rsid w:val="000B267D"/>
    <w:rsid w:val="000B5ED0"/>
    <w:rsid w:val="000C039B"/>
    <w:rsid w:val="000C1AB8"/>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7F9"/>
    <w:rsid w:val="00125F03"/>
    <w:rsid w:val="00127517"/>
    <w:rsid w:val="00127656"/>
    <w:rsid w:val="00127BF7"/>
    <w:rsid w:val="0013354B"/>
    <w:rsid w:val="00136D59"/>
    <w:rsid w:val="001379B2"/>
    <w:rsid w:val="0014156E"/>
    <w:rsid w:val="00141757"/>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47E"/>
    <w:rsid w:val="0018598B"/>
    <w:rsid w:val="00191B33"/>
    <w:rsid w:val="001959BB"/>
    <w:rsid w:val="00195EAC"/>
    <w:rsid w:val="00196276"/>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C7E9F"/>
    <w:rsid w:val="001D31A5"/>
    <w:rsid w:val="001D331F"/>
    <w:rsid w:val="001D43E2"/>
    <w:rsid w:val="001D5A13"/>
    <w:rsid w:val="001D7E06"/>
    <w:rsid w:val="001E3FE9"/>
    <w:rsid w:val="001E425E"/>
    <w:rsid w:val="001E44FA"/>
    <w:rsid w:val="001E4859"/>
    <w:rsid w:val="001E5C0F"/>
    <w:rsid w:val="001F0A63"/>
    <w:rsid w:val="001F1166"/>
    <w:rsid w:val="001F2457"/>
    <w:rsid w:val="001F3B02"/>
    <w:rsid w:val="001F697A"/>
    <w:rsid w:val="0020048D"/>
    <w:rsid w:val="002006C4"/>
    <w:rsid w:val="002023C7"/>
    <w:rsid w:val="002035F8"/>
    <w:rsid w:val="00203F9E"/>
    <w:rsid w:val="0020534D"/>
    <w:rsid w:val="002076C1"/>
    <w:rsid w:val="002169C7"/>
    <w:rsid w:val="00216A9A"/>
    <w:rsid w:val="00216C53"/>
    <w:rsid w:val="002229B9"/>
    <w:rsid w:val="00224C38"/>
    <w:rsid w:val="002255AA"/>
    <w:rsid w:val="0022596E"/>
    <w:rsid w:val="00225D57"/>
    <w:rsid w:val="00227A20"/>
    <w:rsid w:val="00227C32"/>
    <w:rsid w:val="0023202D"/>
    <w:rsid w:val="00233273"/>
    <w:rsid w:val="0023370B"/>
    <w:rsid w:val="002338EB"/>
    <w:rsid w:val="00233C9F"/>
    <w:rsid w:val="00235B3F"/>
    <w:rsid w:val="00235F39"/>
    <w:rsid w:val="00236CCB"/>
    <w:rsid w:val="00243242"/>
    <w:rsid w:val="0024392F"/>
    <w:rsid w:val="00244CB9"/>
    <w:rsid w:val="00245478"/>
    <w:rsid w:val="00246DE5"/>
    <w:rsid w:val="002471EA"/>
    <w:rsid w:val="002472A1"/>
    <w:rsid w:val="00250204"/>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33A"/>
    <w:rsid w:val="002E7695"/>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73B9"/>
    <w:rsid w:val="00342CB9"/>
    <w:rsid w:val="00342FF6"/>
    <w:rsid w:val="003432BD"/>
    <w:rsid w:val="00345A47"/>
    <w:rsid w:val="0034602C"/>
    <w:rsid w:val="003465E2"/>
    <w:rsid w:val="00346B94"/>
    <w:rsid w:val="00347B14"/>
    <w:rsid w:val="00350B59"/>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6515"/>
    <w:rsid w:val="00387B5D"/>
    <w:rsid w:val="00390103"/>
    <w:rsid w:val="00391AFC"/>
    <w:rsid w:val="00392D19"/>
    <w:rsid w:val="0039416A"/>
    <w:rsid w:val="00394EA0"/>
    <w:rsid w:val="00396C25"/>
    <w:rsid w:val="00397AA5"/>
    <w:rsid w:val="003A03C4"/>
    <w:rsid w:val="003A0F41"/>
    <w:rsid w:val="003A246D"/>
    <w:rsid w:val="003A336C"/>
    <w:rsid w:val="003A40BA"/>
    <w:rsid w:val="003A4AAD"/>
    <w:rsid w:val="003A4E00"/>
    <w:rsid w:val="003A531F"/>
    <w:rsid w:val="003A5898"/>
    <w:rsid w:val="003A60D6"/>
    <w:rsid w:val="003A6C8D"/>
    <w:rsid w:val="003B0FCF"/>
    <w:rsid w:val="003B3869"/>
    <w:rsid w:val="003B5C8C"/>
    <w:rsid w:val="003B6F21"/>
    <w:rsid w:val="003C0CE4"/>
    <w:rsid w:val="003C1D6C"/>
    <w:rsid w:val="003C4F25"/>
    <w:rsid w:val="003C586A"/>
    <w:rsid w:val="003D3A3D"/>
    <w:rsid w:val="003D6FF7"/>
    <w:rsid w:val="003E0A96"/>
    <w:rsid w:val="003F0233"/>
    <w:rsid w:val="003F1B85"/>
    <w:rsid w:val="003F2025"/>
    <w:rsid w:val="003F203F"/>
    <w:rsid w:val="003F78AA"/>
    <w:rsid w:val="00400CE3"/>
    <w:rsid w:val="00401D05"/>
    <w:rsid w:val="00402A76"/>
    <w:rsid w:val="00404B27"/>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77E"/>
    <w:rsid w:val="004402F3"/>
    <w:rsid w:val="0044072B"/>
    <w:rsid w:val="00440B42"/>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97F52"/>
    <w:rsid w:val="004A0841"/>
    <w:rsid w:val="004A1A78"/>
    <w:rsid w:val="004A4294"/>
    <w:rsid w:val="004A5C5C"/>
    <w:rsid w:val="004A6BA8"/>
    <w:rsid w:val="004B12FC"/>
    <w:rsid w:val="004B1B60"/>
    <w:rsid w:val="004B3FE8"/>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E7068"/>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10EB"/>
    <w:rsid w:val="0057141B"/>
    <w:rsid w:val="00573C0E"/>
    <w:rsid w:val="005757AA"/>
    <w:rsid w:val="005765B2"/>
    <w:rsid w:val="0058065B"/>
    <w:rsid w:val="00584C83"/>
    <w:rsid w:val="00584E8A"/>
    <w:rsid w:val="00585CEA"/>
    <w:rsid w:val="00587151"/>
    <w:rsid w:val="00587ED4"/>
    <w:rsid w:val="00590171"/>
    <w:rsid w:val="00592312"/>
    <w:rsid w:val="00597AEB"/>
    <w:rsid w:val="005A0017"/>
    <w:rsid w:val="005A5607"/>
    <w:rsid w:val="005B1130"/>
    <w:rsid w:val="005B236A"/>
    <w:rsid w:val="005B3E2B"/>
    <w:rsid w:val="005B43B7"/>
    <w:rsid w:val="005B4D82"/>
    <w:rsid w:val="005B5783"/>
    <w:rsid w:val="005C3E3A"/>
    <w:rsid w:val="005C5093"/>
    <w:rsid w:val="005C571E"/>
    <w:rsid w:val="005C739C"/>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7741"/>
    <w:rsid w:val="0064157B"/>
    <w:rsid w:val="006432ED"/>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AFE"/>
    <w:rsid w:val="00665B8A"/>
    <w:rsid w:val="006667B5"/>
    <w:rsid w:val="00667FAE"/>
    <w:rsid w:val="00670079"/>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380"/>
    <w:rsid w:val="006E3218"/>
    <w:rsid w:val="006E4768"/>
    <w:rsid w:val="006E49AA"/>
    <w:rsid w:val="006F00F3"/>
    <w:rsid w:val="006F1B4D"/>
    <w:rsid w:val="006F22A2"/>
    <w:rsid w:val="006F4210"/>
    <w:rsid w:val="006F4807"/>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46491"/>
    <w:rsid w:val="00750624"/>
    <w:rsid w:val="00750D78"/>
    <w:rsid w:val="00750F7B"/>
    <w:rsid w:val="0075196A"/>
    <w:rsid w:val="00752FF6"/>
    <w:rsid w:val="00754F1D"/>
    <w:rsid w:val="007555EF"/>
    <w:rsid w:val="00755C2E"/>
    <w:rsid w:val="00755EF1"/>
    <w:rsid w:val="0075665B"/>
    <w:rsid w:val="00762CB3"/>
    <w:rsid w:val="0076352B"/>
    <w:rsid w:val="00763A8B"/>
    <w:rsid w:val="00764569"/>
    <w:rsid w:val="00767CFB"/>
    <w:rsid w:val="007706D4"/>
    <w:rsid w:val="007707A3"/>
    <w:rsid w:val="007709EE"/>
    <w:rsid w:val="0077162F"/>
    <w:rsid w:val="007719E7"/>
    <w:rsid w:val="00773942"/>
    <w:rsid w:val="0077415C"/>
    <w:rsid w:val="00777A30"/>
    <w:rsid w:val="00780469"/>
    <w:rsid w:val="00781A17"/>
    <w:rsid w:val="00782E8E"/>
    <w:rsid w:val="00783014"/>
    <w:rsid w:val="00783ADF"/>
    <w:rsid w:val="0078438C"/>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4B24"/>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48B4"/>
    <w:rsid w:val="00816D32"/>
    <w:rsid w:val="0081758F"/>
    <w:rsid w:val="00821C61"/>
    <w:rsid w:val="00822497"/>
    <w:rsid w:val="00823402"/>
    <w:rsid w:val="00823E31"/>
    <w:rsid w:val="00824A2D"/>
    <w:rsid w:val="00831C40"/>
    <w:rsid w:val="00832BD3"/>
    <w:rsid w:val="008337CF"/>
    <w:rsid w:val="008353F7"/>
    <w:rsid w:val="00835AD3"/>
    <w:rsid w:val="008447A0"/>
    <w:rsid w:val="00844E64"/>
    <w:rsid w:val="00846AAB"/>
    <w:rsid w:val="008510BA"/>
    <w:rsid w:val="00854183"/>
    <w:rsid w:val="00854CA0"/>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08"/>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480E"/>
    <w:rsid w:val="008C5A1C"/>
    <w:rsid w:val="008C5F5B"/>
    <w:rsid w:val="008C6194"/>
    <w:rsid w:val="008D04C5"/>
    <w:rsid w:val="008D0FFC"/>
    <w:rsid w:val="008D50D8"/>
    <w:rsid w:val="008D674E"/>
    <w:rsid w:val="008D72A8"/>
    <w:rsid w:val="008E1428"/>
    <w:rsid w:val="008E188F"/>
    <w:rsid w:val="008E4230"/>
    <w:rsid w:val="008E4A4F"/>
    <w:rsid w:val="008E52FF"/>
    <w:rsid w:val="008E680A"/>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10E15"/>
    <w:rsid w:val="00911AB9"/>
    <w:rsid w:val="00912712"/>
    <w:rsid w:val="0091519B"/>
    <w:rsid w:val="009177F5"/>
    <w:rsid w:val="00917F5D"/>
    <w:rsid w:val="00920C31"/>
    <w:rsid w:val="00921E8B"/>
    <w:rsid w:val="009223E8"/>
    <w:rsid w:val="00922B29"/>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30DD"/>
    <w:rsid w:val="009741A7"/>
    <w:rsid w:val="0097466D"/>
    <w:rsid w:val="00974993"/>
    <w:rsid w:val="00974ADC"/>
    <w:rsid w:val="009761FE"/>
    <w:rsid w:val="009765A4"/>
    <w:rsid w:val="009767B7"/>
    <w:rsid w:val="0097745B"/>
    <w:rsid w:val="00977CFC"/>
    <w:rsid w:val="009837E1"/>
    <w:rsid w:val="009866F0"/>
    <w:rsid w:val="0098705A"/>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2CB"/>
    <w:rsid w:val="009D0A01"/>
    <w:rsid w:val="009D242B"/>
    <w:rsid w:val="009D307C"/>
    <w:rsid w:val="009D491D"/>
    <w:rsid w:val="009D6501"/>
    <w:rsid w:val="009E28D3"/>
    <w:rsid w:val="009E5579"/>
    <w:rsid w:val="009E6E76"/>
    <w:rsid w:val="009E7A67"/>
    <w:rsid w:val="009F0999"/>
    <w:rsid w:val="009F180A"/>
    <w:rsid w:val="009F33BA"/>
    <w:rsid w:val="009F59CF"/>
    <w:rsid w:val="009F662D"/>
    <w:rsid w:val="00A00185"/>
    <w:rsid w:val="00A03780"/>
    <w:rsid w:val="00A037C7"/>
    <w:rsid w:val="00A05E8D"/>
    <w:rsid w:val="00A0752B"/>
    <w:rsid w:val="00A0787D"/>
    <w:rsid w:val="00A12D3C"/>
    <w:rsid w:val="00A13CD9"/>
    <w:rsid w:val="00A14555"/>
    <w:rsid w:val="00A156A6"/>
    <w:rsid w:val="00A175BC"/>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2FC"/>
    <w:rsid w:val="00A73398"/>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053"/>
    <w:rsid w:val="00AC4FC1"/>
    <w:rsid w:val="00AD013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148E"/>
    <w:rsid w:val="00B116C0"/>
    <w:rsid w:val="00B118C2"/>
    <w:rsid w:val="00B12309"/>
    <w:rsid w:val="00B21E12"/>
    <w:rsid w:val="00B23DDC"/>
    <w:rsid w:val="00B2526A"/>
    <w:rsid w:val="00B27DAC"/>
    <w:rsid w:val="00B319AB"/>
    <w:rsid w:val="00B33450"/>
    <w:rsid w:val="00B3373A"/>
    <w:rsid w:val="00B34B2B"/>
    <w:rsid w:val="00B367EE"/>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55DEB"/>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1A6"/>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59"/>
    <w:rsid w:val="00BE3B8D"/>
    <w:rsid w:val="00BE4042"/>
    <w:rsid w:val="00BE4086"/>
    <w:rsid w:val="00BE6239"/>
    <w:rsid w:val="00BF5619"/>
    <w:rsid w:val="00BF77AD"/>
    <w:rsid w:val="00BF78B9"/>
    <w:rsid w:val="00C01640"/>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35D0F"/>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4930"/>
    <w:rsid w:val="00C657F8"/>
    <w:rsid w:val="00C6787C"/>
    <w:rsid w:val="00C67C59"/>
    <w:rsid w:val="00C71C1B"/>
    <w:rsid w:val="00C723AF"/>
    <w:rsid w:val="00C72667"/>
    <w:rsid w:val="00C744DD"/>
    <w:rsid w:val="00C75A64"/>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4E52"/>
    <w:rsid w:val="00CC66FE"/>
    <w:rsid w:val="00CC6B29"/>
    <w:rsid w:val="00CC6CAB"/>
    <w:rsid w:val="00CC6F86"/>
    <w:rsid w:val="00CC76B2"/>
    <w:rsid w:val="00CD0C06"/>
    <w:rsid w:val="00CD2F06"/>
    <w:rsid w:val="00CD6B6D"/>
    <w:rsid w:val="00CD6BE5"/>
    <w:rsid w:val="00CD7332"/>
    <w:rsid w:val="00CD7B0A"/>
    <w:rsid w:val="00CE1F25"/>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2DF7"/>
    <w:rsid w:val="00D251AF"/>
    <w:rsid w:val="00D27277"/>
    <w:rsid w:val="00D277F6"/>
    <w:rsid w:val="00D30098"/>
    <w:rsid w:val="00D31DC7"/>
    <w:rsid w:val="00D34C73"/>
    <w:rsid w:val="00D36567"/>
    <w:rsid w:val="00D40068"/>
    <w:rsid w:val="00D412C2"/>
    <w:rsid w:val="00D42E60"/>
    <w:rsid w:val="00D446DF"/>
    <w:rsid w:val="00D45369"/>
    <w:rsid w:val="00D460B6"/>
    <w:rsid w:val="00D50643"/>
    <w:rsid w:val="00D513D4"/>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58A0"/>
    <w:rsid w:val="00DB7037"/>
    <w:rsid w:val="00DB7847"/>
    <w:rsid w:val="00DC143E"/>
    <w:rsid w:val="00DC1C28"/>
    <w:rsid w:val="00DC1D89"/>
    <w:rsid w:val="00DC20D8"/>
    <w:rsid w:val="00DC30F7"/>
    <w:rsid w:val="00DC31D8"/>
    <w:rsid w:val="00DC3E4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47D7"/>
    <w:rsid w:val="00E05A1C"/>
    <w:rsid w:val="00E140E6"/>
    <w:rsid w:val="00E16BBF"/>
    <w:rsid w:val="00E1746A"/>
    <w:rsid w:val="00E21830"/>
    <w:rsid w:val="00E21A84"/>
    <w:rsid w:val="00E2384B"/>
    <w:rsid w:val="00E24AF2"/>
    <w:rsid w:val="00E25D9C"/>
    <w:rsid w:val="00E2722F"/>
    <w:rsid w:val="00E30099"/>
    <w:rsid w:val="00E300C1"/>
    <w:rsid w:val="00E3150B"/>
    <w:rsid w:val="00E322B5"/>
    <w:rsid w:val="00E3259B"/>
    <w:rsid w:val="00E32919"/>
    <w:rsid w:val="00E33DE5"/>
    <w:rsid w:val="00E3429F"/>
    <w:rsid w:val="00E3710E"/>
    <w:rsid w:val="00E42EBE"/>
    <w:rsid w:val="00E434BD"/>
    <w:rsid w:val="00E4361F"/>
    <w:rsid w:val="00E44B4E"/>
    <w:rsid w:val="00E46151"/>
    <w:rsid w:val="00E46861"/>
    <w:rsid w:val="00E47125"/>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3807"/>
    <w:rsid w:val="00E94E0C"/>
    <w:rsid w:val="00E956CB"/>
    <w:rsid w:val="00E96CC0"/>
    <w:rsid w:val="00E97104"/>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2D2"/>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66E8"/>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949466537">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BB66C-E418-47B1-AD6D-7D9E882EB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38</Pages>
  <Words>12840</Words>
  <Characters>73194</Characters>
  <Application>Microsoft Office Word</Application>
  <DocSecurity>0</DocSecurity>
  <Lines>609</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7</cp:revision>
  <cp:lastPrinted>2020-12-15T10:17:00Z</cp:lastPrinted>
  <dcterms:created xsi:type="dcterms:W3CDTF">2024-10-15T07:31:00Z</dcterms:created>
  <dcterms:modified xsi:type="dcterms:W3CDTF">2024-11-22T15:16:00Z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